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23" w:rsidRDefault="008F2323">
      <w:pPr>
        <w:pStyle w:val="BodyText"/>
        <w:spacing w:before="2"/>
        <w:ind w:left="0" w:firstLine="0"/>
        <w:jc w:val="left"/>
        <w:rPr>
          <w:sz w:val="2"/>
        </w:rPr>
      </w:pPr>
    </w:p>
    <w:tbl>
      <w:tblPr>
        <w:tblW w:w="0" w:type="auto"/>
        <w:tblInd w:w="174" w:type="dxa"/>
        <w:tblLayout w:type="fixed"/>
        <w:tblCellMar>
          <w:left w:w="0" w:type="dxa"/>
          <w:right w:w="0" w:type="dxa"/>
        </w:tblCellMar>
        <w:tblLook w:val="01E0" w:firstRow="1" w:lastRow="1" w:firstColumn="1" w:lastColumn="1" w:noHBand="0" w:noVBand="0"/>
      </w:tblPr>
      <w:tblGrid>
        <w:gridCol w:w="2868"/>
        <w:gridCol w:w="5842"/>
      </w:tblGrid>
      <w:tr w:rsidR="008F2323">
        <w:trPr>
          <w:trHeight w:val="1108"/>
        </w:trPr>
        <w:tc>
          <w:tcPr>
            <w:tcW w:w="2868" w:type="dxa"/>
          </w:tcPr>
          <w:p w:rsidR="008F2323" w:rsidRPr="00E45C72" w:rsidRDefault="00E45C72">
            <w:pPr>
              <w:pStyle w:val="TableParagraph"/>
              <w:spacing w:after="19"/>
              <w:ind w:right="321"/>
              <w:jc w:val="center"/>
              <w:rPr>
                <w:b/>
                <w:sz w:val="26"/>
                <w:lang w:val="en-US"/>
              </w:rPr>
            </w:pPr>
            <w:r>
              <w:rPr>
                <w:b/>
                <w:sz w:val="26"/>
              </w:rPr>
              <w:t>ỦY</w:t>
            </w:r>
            <w:r>
              <w:rPr>
                <w:b/>
                <w:spacing w:val="-14"/>
                <w:sz w:val="26"/>
              </w:rPr>
              <w:t xml:space="preserve"> </w:t>
            </w:r>
            <w:r>
              <w:rPr>
                <w:b/>
                <w:sz w:val="26"/>
              </w:rPr>
              <w:t>BAN</w:t>
            </w:r>
            <w:r>
              <w:rPr>
                <w:b/>
                <w:spacing w:val="-16"/>
                <w:sz w:val="26"/>
              </w:rPr>
              <w:t xml:space="preserve"> </w:t>
            </w:r>
            <w:r>
              <w:rPr>
                <w:b/>
                <w:sz w:val="26"/>
              </w:rPr>
              <w:t>NHÂN</w:t>
            </w:r>
            <w:r>
              <w:rPr>
                <w:b/>
                <w:spacing w:val="-14"/>
                <w:sz w:val="26"/>
              </w:rPr>
              <w:t xml:space="preserve"> </w:t>
            </w:r>
            <w:r>
              <w:rPr>
                <w:b/>
                <w:sz w:val="26"/>
              </w:rPr>
              <w:t xml:space="preserve">DÂN </w:t>
            </w:r>
            <w:r>
              <w:rPr>
                <w:b/>
                <w:sz w:val="26"/>
                <w:lang w:val="en-US"/>
              </w:rPr>
              <w:t>XÃ CAM TUYỀN</w:t>
            </w:r>
          </w:p>
          <w:p w:rsidR="008F2323" w:rsidRDefault="00E45C72">
            <w:pPr>
              <w:pStyle w:val="TableParagraph"/>
              <w:spacing w:line="20" w:lineRule="exact"/>
              <w:ind w:left="726"/>
              <w:rPr>
                <w:sz w:val="2"/>
              </w:rPr>
            </w:pPr>
            <w:r>
              <w:rPr>
                <w:noProof/>
                <w:sz w:val="2"/>
                <w:lang w:val="en-US"/>
              </w:rPr>
              <mc:AlternateContent>
                <mc:Choice Requires="wps">
                  <w:drawing>
                    <wp:inline distT="0" distB="0" distL="0" distR="0">
                      <wp:extent cx="6858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9525"/>
                                <a:chOff x="0" y="0"/>
                                <a:chExt cx="685800" cy="9525"/>
                              </a:xfrm>
                            </wpg:grpSpPr>
                            <wps:wsp>
                              <wps:cNvPr id="2" name="Graphic 2"/>
                              <wps:cNvSpPr/>
                              <wps:spPr>
                                <a:xfrm>
                                  <a:off x="0" y="4762"/>
                                  <a:ext cx="685800" cy="1270"/>
                                </a:xfrm>
                                <a:custGeom>
                                  <a:avLst/>
                                  <a:gdLst/>
                                  <a:ahLst/>
                                  <a:cxnLst/>
                                  <a:rect l="l" t="t" r="r" b="b"/>
                                  <a:pathLst>
                                    <a:path w="685800">
                                      <a:moveTo>
                                        <a:pt x="0" y="0"/>
                                      </a:moveTo>
                                      <a:lnTo>
                                        <a:pt x="6858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mc:Fallback>
              </mc:AlternateContent>
            </w:r>
          </w:p>
          <w:p w:rsidR="008F2323" w:rsidRDefault="00E45C72" w:rsidP="00E45C72">
            <w:pPr>
              <w:pStyle w:val="TableParagraph"/>
              <w:spacing w:before="172" w:line="279" w:lineRule="exact"/>
              <w:ind w:left="1" w:right="321"/>
              <w:jc w:val="center"/>
              <w:rPr>
                <w:sz w:val="26"/>
              </w:rPr>
            </w:pPr>
            <w:r>
              <w:rPr>
                <w:sz w:val="26"/>
              </w:rPr>
              <w:t>Số:</w:t>
            </w:r>
            <w:r>
              <w:rPr>
                <w:spacing w:val="1"/>
                <w:sz w:val="26"/>
              </w:rPr>
              <w:t xml:space="preserve"> </w:t>
            </w:r>
            <w:r>
              <w:rPr>
                <w:spacing w:val="1"/>
                <w:sz w:val="26"/>
                <w:lang w:val="en-US"/>
              </w:rPr>
              <w:t xml:space="preserve"> </w:t>
            </w:r>
            <w:r w:rsidR="00A404D3">
              <w:rPr>
                <w:spacing w:val="1"/>
                <w:sz w:val="26"/>
                <w:lang w:val="en-US"/>
              </w:rPr>
              <w:t>31</w:t>
            </w:r>
            <w:r>
              <w:rPr>
                <w:spacing w:val="1"/>
                <w:sz w:val="26"/>
                <w:lang w:val="en-US"/>
              </w:rPr>
              <w:t xml:space="preserve">  </w:t>
            </w:r>
            <w:r>
              <w:rPr>
                <w:sz w:val="26"/>
              </w:rPr>
              <w:t>/KH-</w:t>
            </w:r>
            <w:r>
              <w:rPr>
                <w:spacing w:val="-4"/>
                <w:sz w:val="26"/>
              </w:rPr>
              <w:t>UBND</w:t>
            </w:r>
          </w:p>
        </w:tc>
        <w:tc>
          <w:tcPr>
            <w:tcW w:w="5842" w:type="dxa"/>
          </w:tcPr>
          <w:p w:rsidR="008F2323" w:rsidRDefault="00E45C72">
            <w:pPr>
              <w:pStyle w:val="TableParagraph"/>
              <w:spacing w:line="287" w:lineRule="exact"/>
              <w:ind w:left="329" w:right="8"/>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8F2323" w:rsidRDefault="00E45C72">
            <w:pPr>
              <w:pStyle w:val="TableParagraph"/>
              <w:spacing w:after="19" w:line="322" w:lineRule="exact"/>
              <w:ind w:left="329"/>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rsidR="008F2323" w:rsidRDefault="00E45C72">
            <w:pPr>
              <w:pStyle w:val="TableParagraph"/>
              <w:spacing w:line="20" w:lineRule="exact"/>
              <w:ind w:left="1352"/>
              <w:rPr>
                <w:sz w:val="2"/>
              </w:rPr>
            </w:pPr>
            <w:r>
              <w:rPr>
                <w:noProof/>
                <w:sz w:val="2"/>
                <w:lang w:val="en-US"/>
              </w:rPr>
              <mc:AlternateContent>
                <mc:Choice Requires="wps">
                  <w:drawing>
                    <wp:inline distT="0" distB="0" distL="0" distR="0">
                      <wp:extent cx="21717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9525"/>
                                <a:chOff x="0" y="0"/>
                                <a:chExt cx="2171700" cy="9525"/>
                              </a:xfrm>
                            </wpg:grpSpPr>
                            <wps:wsp>
                              <wps:cNvPr id="4" name="Graphic 4"/>
                              <wps:cNvSpPr/>
                              <wps:spPr>
                                <a:xfrm>
                                  <a:off x="0" y="4762"/>
                                  <a:ext cx="2171700" cy="1270"/>
                                </a:xfrm>
                                <a:custGeom>
                                  <a:avLst/>
                                  <a:gdLst/>
                                  <a:ahLst/>
                                  <a:cxnLst/>
                                  <a:rect l="l" t="t" r="r" b="b"/>
                                  <a:pathLst>
                                    <a:path w="217170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mc:Fallback>
              </mc:AlternateContent>
            </w:r>
          </w:p>
          <w:p w:rsidR="008F2323" w:rsidRDefault="00E45C72" w:rsidP="00E45C72">
            <w:pPr>
              <w:pStyle w:val="TableParagraph"/>
              <w:spacing w:before="119" w:line="321" w:lineRule="exact"/>
              <w:ind w:left="329" w:right="1"/>
              <w:jc w:val="center"/>
              <w:rPr>
                <w:i/>
                <w:sz w:val="28"/>
              </w:rPr>
            </w:pPr>
            <w:r>
              <w:rPr>
                <w:i/>
                <w:sz w:val="28"/>
              </w:rPr>
              <w:t>Cam</w:t>
            </w:r>
            <w:r>
              <w:rPr>
                <w:i/>
                <w:spacing w:val="-2"/>
                <w:sz w:val="28"/>
              </w:rPr>
              <w:t xml:space="preserve"> </w:t>
            </w:r>
            <w:r>
              <w:rPr>
                <w:i/>
                <w:sz w:val="28"/>
                <w:lang w:val="en-US"/>
              </w:rPr>
              <w:t>Tuyền</w:t>
            </w:r>
            <w:r>
              <w:rPr>
                <w:i/>
                <w:sz w:val="28"/>
              </w:rPr>
              <w:t>,</w:t>
            </w:r>
            <w:r>
              <w:rPr>
                <w:i/>
                <w:spacing w:val="-4"/>
                <w:sz w:val="28"/>
              </w:rPr>
              <w:t xml:space="preserve"> </w:t>
            </w:r>
            <w:r>
              <w:rPr>
                <w:i/>
                <w:sz w:val="28"/>
              </w:rPr>
              <w:t>ngày</w:t>
            </w:r>
            <w:r>
              <w:rPr>
                <w:i/>
                <w:spacing w:val="28"/>
                <w:sz w:val="28"/>
              </w:rPr>
              <w:t xml:space="preserve"> </w:t>
            </w:r>
            <w:r w:rsidR="00A404D3">
              <w:rPr>
                <w:i/>
                <w:spacing w:val="28"/>
                <w:sz w:val="28"/>
                <w:lang w:val="en-US"/>
              </w:rPr>
              <w:t>19</w:t>
            </w:r>
            <w:r>
              <w:rPr>
                <w:i/>
                <w:sz w:val="26"/>
                <w:lang w:val="en-US"/>
              </w:rPr>
              <w:t xml:space="preserve"> </w:t>
            </w:r>
            <w:r>
              <w:rPr>
                <w:i/>
                <w:spacing w:val="61"/>
                <w:sz w:val="26"/>
              </w:rPr>
              <w:t xml:space="preserve"> </w:t>
            </w:r>
            <w:r>
              <w:rPr>
                <w:i/>
                <w:sz w:val="28"/>
              </w:rPr>
              <w:t>tháng</w:t>
            </w:r>
            <w:r>
              <w:rPr>
                <w:i/>
                <w:spacing w:val="-2"/>
                <w:sz w:val="28"/>
              </w:rPr>
              <w:t xml:space="preserve"> </w:t>
            </w:r>
            <w:r>
              <w:rPr>
                <w:i/>
                <w:sz w:val="28"/>
              </w:rPr>
              <w:t>02</w:t>
            </w:r>
            <w:r>
              <w:rPr>
                <w:i/>
                <w:spacing w:val="-3"/>
                <w:sz w:val="28"/>
              </w:rPr>
              <w:t xml:space="preserve"> </w:t>
            </w:r>
            <w:r>
              <w:rPr>
                <w:i/>
                <w:sz w:val="28"/>
              </w:rPr>
              <w:t>năm</w:t>
            </w:r>
            <w:r>
              <w:rPr>
                <w:i/>
                <w:spacing w:val="-1"/>
                <w:sz w:val="28"/>
              </w:rPr>
              <w:t xml:space="preserve"> </w:t>
            </w:r>
            <w:r>
              <w:rPr>
                <w:i/>
                <w:spacing w:val="-4"/>
                <w:sz w:val="28"/>
              </w:rPr>
              <w:t>2025</w:t>
            </w:r>
          </w:p>
        </w:tc>
      </w:tr>
    </w:tbl>
    <w:p w:rsidR="008F2323" w:rsidRDefault="00E45C72">
      <w:pPr>
        <w:pStyle w:val="Heading1"/>
        <w:spacing w:before="283" w:line="322" w:lineRule="exact"/>
        <w:ind w:left="1837" w:right="1836" w:firstLine="0"/>
        <w:jc w:val="center"/>
      </w:pPr>
      <w:r>
        <w:t xml:space="preserve">KẾ </w:t>
      </w:r>
      <w:r>
        <w:rPr>
          <w:spacing w:val="-2"/>
        </w:rPr>
        <w:t>HOẠCH</w:t>
      </w:r>
    </w:p>
    <w:p w:rsidR="008F2323" w:rsidRDefault="00E45C72">
      <w:pPr>
        <w:pStyle w:val="Heading2"/>
        <w:spacing w:before="0"/>
        <w:ind w:left="1837" w:right="1834" w:firstLine="0"/>
        <w:jc w:val="center"/>
      </w:pPr>
      <w:r>
        <w:t>Tuyên</w:t>
      </w:r>
      <w:r>
        <w:rPr>
          <w:spacing w:val="-5"/>
        </w:rPr>
        <w:t xml:space="preserve"> </w:t>
      </w:r>
      <w:r>
        <w:t>truyền</w:t>
      </w:r>
      <w:r>
        <w:rPr>
          <w:spacing w:val="-6"/>
        </w:rPr>
        <w:t xml:space="preserve"> </w:t>
      </w:r>
      <w:r>
        <w:t>cải</w:t>
      </w:r>
      <w:r>
        <w:rPr>
          <w:spacing w:val="-4"/>
        </w:rPr>
        <w:t xml:space="preserve"> </w:t>
      </w:r>
      <w:r>
        <w:t>cách</w:t>
      </w:r>
      <w:r>
        <w:rPr>
          <w:spacing w:val="-5"/>
        </w:rPr>
        <w:t xml:space="preserve"> </w:t>
      </w:r>
      <w:r>
        <w:t>hành</w:t>
      </w:r>
      <w:r>
        <w:rPr>
          <w:spacing w:val="-5"/>
        </w:rPr>
        <w:t xml:space="preserve"> </w:t>
      </w:r>
      <w:r>
        <w:t>chính</w:t>
      </w:r>
      <w:r>
        <w:rPr>
          <w:spacing w:val="-5"/>
        </w:rPr>
        <w:t xml:space="preserve"> </w:t>
      </w:r>
      <w:r>
        <w:t>nhà</w:t>
      </w:r>
      <w:r>
        <w:rPr>
          <w:spacing w:val="-4"/>
        </w:rPr>
        <w:t xml:space="preserve"> </w:t>
      </w:r>
      <w:r>
        <w:t xml:space="preserve">nước trên địa bàn </w:t>
      </w:r>
      <w:r>
        <w:rPr>
          <w:lang w:val="en-US"/>
        </w:rPr>
        <w:t>xã Cam Tuyền</w:t>
      </w:r>
      <w:r>
        <w:t xml:space="preserve"> năm 2025</w:t>
      </w:r>
    </w:p>
    <w:p w:rsidR="008F2323" w:rsidRDefault="00E45C72">
      <w:pPr>
        <w:pStyle w:val="BodyText"/>
        <w:spacing w:before="6"/>
        <w:ind w:left="0" w:firstLine="0"/>
        <w:jc w:val="left"/>
        <w:rPr>
          <w:b/>
          <w:sz w:val="4"/>
        </w:rPr>
      </w:pPr>
      <w:r>
        <w:rPr>
          <w:b/>
          <w:noProof/>
          <w:sz w:val="4"/>
          <w:lang w:val="en-US"/>
        </w:rPr>
        <mc:AlternateContent>
          <mc:Choice Requires="wps">
            <w:drawing>
              <wp:anchor distT="0" distB="0" distL="0" distR="0" simplePos="0" relativeHeight="487588864" behindDoc="1" locked="0" layoutInCell="1" allowOverlap="1">
                <wp:simplePos x="0" y="0"/>
                <wp:positionH relativeFrom="page">
                  <wp:posOffset>3556634</wp:posOffset>
                </wp:positionH>
                <wp:positionV relativeFrom="paragraph">
                  <wp:posOffset>48812</wp:posOffset>
                </wp:positionV>
                <wp:extent cx="6769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1270"/>
                        </a:xfrm>
                        <a:custGeom>
                          <a:avLst/>
                          <a:gdLst/>
                          <a:ahLst/>
                          <a:cxnLst/>
                          <a:rect l="l" t="t" r="r" b="b"/>
                          <a:pathLst>
                            <a:path w="676910">
                              <a:moveTo>
                                <a:pt x="0" y="0"/>
                              </a:moveTo>
                              <a:lnTo>
                                <a:pt x="6769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0.049988pt;margin-top:3.843538pt;width:53.3pt;height:.1pt;mso-position-horizontal-relative:page;mso-position-vertical-relative:paragraph;z-index:-15727616;mso-wrap-distance-left:0;mso-wrap-distance-right:0" id="docshape3" coordorigin="5601,77" coordsize="1066,0" path="m5601,77l6667,77e" filled="false" stroked="true" strokeweight=".75pt" strokecolor="#000000">
                <v:path arrowok="t"/>
                <v:stroke dashstyle="solid"/>
                <w10:wrap type="topAndBottom"/>
              </v:shape>
            </w:pict>
          </mc:Fallback>
        </mc:AlternateContent>
      </w:r>
    </w:p>
    <w:p w:rsidR="008F2323" w:rsidRDefault="008F2323">
      <w:pPr>
        <w:pStyle w:val="BodyText"/>
        <w:spacing w:before="154"/>
        <w:ind w:left="0" w:firstLine="0"/>
        <w:jc w:val="left"/>
        <w:rPr>
          <w:b/>
        </w:rPr>
      </w:pPr>
    </w:p>
    <w:p w:rsidR="008F2323" w:rsidRDefault="00E45C72">
      <w:pPr>
        <w:pStyle w:val="BodyText"/>
        <w:spacing w:before="1" w:line="259" w:lineRule="auto"/>
        <w:ind w:right="133"/>
      </w:pPr>
      <w:r>
        <w:t xml:space="preserve">Thực hiện Kế hoạch số </w:t>
      </w:r>
      <w:r>
        <w:rPr>
          <w:lang w:val="en-US"/>
        </w:rPr>
        <w:t>34</w:t>
      </w:r>
      <w:r>
        <w:t xml:space="preserve">/KH-UBND ngày </w:t>
      </w:r>
      <w:r>
        <w:rPr>
          <w:lang w:val="en-US"/>
        </w:rPr>
        <w:t>18</w:t>
      </w:r>
      <w:r>
        <w:t>/0</w:t>
      </w:r>
      <w:r>
        <w:rPr>
          <w:lang w:val="en-US"/>
        </w:rPr>
        <w:t>5</w:t>
      </w:r>
      <w:r>
        <w:t xml:space="preserve">/2025 của UBND </w:t>
      </w:r>
      <w:r>
        <w:rPr>
          <w:lang w:val="en-US"/>
        </w:rPr>
        <w:t>huyện Cam Lộ</w:t>
      </w:r>
      <w:r>
        <w:t xml:space="preserve"> về công tác tuyên truyền cải cách hành chính nhà nước trên địa bàn </w:t>
      </w:r>
      <w:r>
        <w:rPr>
          <w:lang w:val="en-US"/>
        </w:rPr>
        <w:t>huyện</w:t>
      </w:r>
      <w:r>
        <w:t xml:space="preserve"> năm 2025;</w:t>
      </w:r>
      <w:r w:rsidR="00B32164">
        <w:rPr>
          <w:lang w:val="en-US"/>
        </w:rPr>
        <w:t xml:space="preserve"> </w:t>
      </w:r>
      <w:r>
        <w:t xml:space="preserve"> Kế hoạch số </w:t>
      </w:r>
      <w:r w:rsidR="004A04C5">
        <w:rPr>
          <w:lang w:val="en-US"/>
        </w:rPr>
        <w:t>27</w:t>
      </w:r>
      <w:r>
        <w:t xml:space="preserve">/KH-UBND ngày </w:t>
      </w:r>
      <w:r w:rsidR="004A04C5">
        <w:rPr>
          <w:lang w:val="en-US"/>
        </w:rPr>
        <w:t>7/02</w:t>
      </w:r>
      <w:r>
        <w:t xml:space="preserve">/2025 của UBND </w:t>
      </w:r>
      <w:r w:rsidR="004A04C5">
        <w:rPr>
          <w:lang w:val="en-US"/>
        </w:rPr>
        <w:t>xã</w:t>
      </w:r>
      <w:r>
        <w:t xml:space="preserve"> về cải cách hành chính nhà nước </w:t>
      </w:r>
      <w:r w:rsidR="004A04C5">
        <w:rPr>
          <w:lang w:val="en-US"/>
        </w:rPr>
        <w:t>xã Cam Tuyền</w:t>
      </w:r>
      <w:r>
        <w:t xml:space="preserve"> năm 2025. UBND </w:t>
      </w:r>
      <w:r w:rsidR="004A04C5">
        <w:rPr>
          <w:lang w:val="en-US"/>
        </w:rPr>
        <w:t>xã</w:t>
      </w:r>
      <w:r>
        <w:t xml:space="preserve"> ban hành Kế hoạch tuyên truyền cải cách hành chính  nhà nước trên địa bàn </w:t>
      </w:r>
      <w:r w:rsidR="004A04C5">
        <w:rPr>
          <w:lang w:val="en-US"/>
        </w:rPr>
        <w:t>xã Cam Tuyền</w:t>
      </w:r>
      <w:r>
        <w:t xml:space="preserve"> năm 2025 như sau:</w:t>
      </w:r>
    </w:p>
    <w:p w:rsidR="008F2323" w:rsidRDefault="00E45C72">
      <w:pPr>
        <w:pStyle w:val="Heading1"/>
        <w:numPr>
          <w:ilvl w:val="0"/>
          <w:numId w:val="17"/>
        </w:numPr>
        <w:tabs>
          <w:tab w:val="left" w:pos="1110"/>
        </w:tabs>
        <w:spacing w:before="103"/>
        <w:ind w:left="1110" w:hanging="248"/>
        <w:jc w:val="both"/>
      </w:pPr>
      <w:r>
        <w:t>MỤC</w:t>
      </w:r>
      <w:r>
        <w:rPr>
          <w:spacing w:val="-5"/>
        </w:rPr>
        <w:t xml:space="preserve"> </w:t>
      </w:r>
      <w:r>
        <w:t>ĐÍCH,</w:t>
      </w:r>
      <w:r>
        <w:rPr>
          <w:spacing w:val="-5"/>
        </w:rPr>
        <w:t xml:space="preserve"> </w:t>
      </w:r>
      <w:r>
        <w:t>YÊU</w:t>
      </w:r>
      <w:r>
        <w:rPr>
          <w:spacing w:val="-2"/>
        </w:rPr>
        <w:t xml:space="preserve"> </w:t>
      </w:r>
      <w:r>
        <w:rPr>
          <w:spacing w:val="-5"/>
        </w:rPr>
        <w:t>CẦU</w:t>
      </w:r>
    </w:p>
    <w:p w:rsidR="008F2323" w:rsidRDefault="00E45C72">
      <w:pPr>
        <w:pStyle w:val="Heading2"/>
        <w:numPr>
          <w:ilvl w:val="1"/>
          <w:numId w:val="17"/>
        </w:numPr>
        <w:tabs>
          <w:tab w:val="left" w:pos="1141"/>
        </w:tabs>
        <w:spacing w:before="124"/>
        <w:ind w:left="1141" w:hanging="279"/>
        <w:jc w:val="both"/>
      </w:pPr>
      <w:r>
        <w:t>Mục</w:t>
      </w:r>
      <w:r>
        <w:rPr>
          <w:spacing w:val="-2"/>
        </w:rPr>
        <w:t xml:space="preserve"> </w:t>
      </w:r>
      <w:r>
        <w:rPr>
          <w:spacing w:val="-4"/>
        </w:rPr>
        <w:t>đích</w:t>
      </w:r>
    </w:p>
    <w:p w:rsidR="008F2323" w:rsidRDefault="00E45C72">
      <w:pPr>
        <w:pStyle w:val="BodyText"/>
        <w:spacing w:before="122" w:line="259" w:lineRule="auto"/>
        <w:ind w:right="136" w:firstLine="789"/>
      </w:pPr>
      <w:r>
        <w:t>Thông tin, tuyên truyền kịp thời các chủ trương của Đảng và chương trình, kế hoạch, văn bản chỉ đạo của Trung ương, của tỉnh, các văn bản chỉ đạo, triển khai của huyện</w:t>
      </w:r>
      <w:r w:rsidR="004A04C5">
        <w:rPr>
          <w:lang w:val="en-US"/>
        </w:rPr>
        <w:t>, xã</w:t>
      </w:r>
      <w:r>
        <w:t xml:space="preserve"> về </w:t>
      </w:r>
      <w:r w:rsidR="004A04C5">
        <w:t>cải cách hành chính</w:t>
      </w:r>
      <w:r>
        <w:t xml:space="preserve"> nhằm nâng cao nhận thức, tinh thần trách nhiệm tổ chức thực hiện của</w:t>
      </w:r>
      <w:r>
        <w:rPr>
          <w:spacing w:val="-1"/>
        </w:rPr>
        <w:t xml:space="preserve"> </w:t>
      </w:r>
      <w:r>
        <w:t xml:space="preserve">cán bộ, công chức, viên chức và Nhân dân về ý nghĩa, tầm quan trọng của công tác </w:t>
      </w:r>
      <w:r w:rsidR="004A04C5">
        <w:t>cải cách hành chính</w:t>
      </w:r>
      <w:r>
        <w:t xml:space="preserve"> đối với sự phát triển kinh tế - xã hội; xây dựng chính quyền phục vụ Nhân dân, doanh nghiệp hoạt động hiệu lực, hiệu quả, chuyên nghiệp; nâng cao chất lượng cung ứng dịch vụ hành chính công theo hướng hiện đại hoá, nhanh chóng, thuận tiện.</w:t>
      </w:r>
    </w:p>
    <w:p w:rsidR="008F2323" w:rsidRDefault="00E45C72" w:rsidP="00C718CC">
      <w:pPr>
        <w:pStyle w:val="BodyText"/>
        <w:spacing w:before="99" w:line="259" w:lineRule="auto"/>
        <w:ind w:right="133"/>
      </w:pPr>
      <w:r>
        <w:t xml:space="preserve">Nâng cao trách nhiệm của người đứng đầu của các cơ quan, đơn vị trong việc chỉ đạo, điều hành và tổ chức thực hiện công tác tuyên truyền </w:t>
      </w:r>
      <w:r w:rsidR="004A04C5">
        <w:t>cải cách hành chính</w:t>
      </w:r>
      <w:r>
        <w:t xml:space="preserve"> ở </w:t>
      </w:r>
      <w:r w:rsidR="004A04C5">
        <w:rPr>
          <w:lang w:val="en-US"/>
        </w:rPr>
        <w:t>địa phương,</w:t>
      </w:r>
      <w:r>
        <w:t xml:space="preserve"> trong việc cung cấp thông tin về </w:t>
      </w:r>
      <w:r w:rsidR="004A04C5">
        <w:t>cải cách hành chính</w:t>
      </w:r>
      <w:r w:rsidR="00C718CC">
        <w:t>,</w:t>
      </w:r>
      <w:r>
        <w:t xml:space="preserve"> viết tin bài hoặc trực tiếp tham gia tin, bài trên Cổng thông tin điện tử của huyện, xã, các trang báo chí khác và trên các trang mạng xã hội. Tăng cường công tác phối hợp, chia sẻ thông tin giữa các cơ quan hành chính nhà nước với cơ quan truyền thông bảo đảm thông tin về tình hình triển khai và kết quả thực hiện </w:t>
      </w:r>
      <w:r w:rsidR="00C718CC">
        <w:t>cải cách hành chính</w:t>
      </w:r>
      <w:r>
        <w:t xml:space="preserve"> được phản ánh đầy đủ, kịp thời, đúng đối tượng. Đưa việc tuyên truyền </w:t>
      </w:r>
      <w:r w:rsidR="00C718CC">
        <w:t>cải cách hành chính</w:t>
      </w:r>
      <w:r>
        <w:t xml:space="preserve"> vào hoạt động thường xuyên trên Cổng thông tin điện tử của </w:t>
      </w:r>
      <w:r w:rsidR="00C718CC">
        <w:t>xã</w:t>
      </w:r>
      <w:r>
        <w:t xml:space="preserve">. Phát huy vai trò tích cực của các cơ quan thông tin đại chúng, các trang mạng xã hội trong việc phản ánh chính xác, kịp thời những mặt tích cực hoặc chưa hiệu quả của tổ chức, cá nhân trong thực hiện nhiệm vụ </w:t>
      </w:r>
      <w:r w:rsidR="00C718CC">
        <w:t>cải cách hành chính</w:t>
      </w:r>
      <w:r>
        <w:t xml:space="preserve">; các mô hình, sáng kiến, giải pháp, cách làm hay về </w:t>
      </w:r>
      <w:r w:rsidR="00C718CC">
        <w:t>cải cách hành chính</w:t>
      </w:r>
      <w:r>
        <w:t xml:space="preserve"> đang được áp dụng có hiệu quả góp phần giúp người dân, doanh nghiệp</w:t>
      </w:r>
      <w:r>
        <w:rPr>
          <w:spacing w:val="33"/>
        </w:rPr>
        <w:t xml:space="preserve"> </w:t>
      </w:r>
      <w:r>
        <w:t>tiếp</w:t>
      </w:r>
      <w:r>
        <w:rPr>
          <w:spacing w:val="32"/>
        </w:rPr>
        <w:t xml:space="preserve"> </w:t>
      </w:r>
      <w:r>
        <w:t>cận</w:t>
      </w:r>
      <w:r>
        <w:rPr>
          <w:spacing w:val="30"/>
        </w:rPr>
        <w:t xml:space="preserve"> </w:t>
      </w:r>
      <w:r>
        <w:t>thông</w:t>
      </w:r>
      <w:r>
        <w:rPr>
          <w:spacing w:val="32"/>
        </w:rPr>
        <w:t xml:space="preserve"> </w:t>
      </w:r>
      <w:r>
        <w:t>tin,</w:t>
      </w:r>
      <w:r>
        <w:rPr>
          <w:spacing w:val="31"/>
        </w:rPr>
        <w:t xml:space="preserve"> </w:t>
      </w:r>
      <w:r>
        <w:t>nâng</w:t>
      </w:r>
      <w:r>
        <w:rPr>
          <w:spacing w:val="32"/>
        </w:rPr>
        <w:t xml:space="preserve"> </w:t>
      </w:r>
      <w:r>
        <w:t>cao</w:t>
      </w:r>
      <w:r>
        <w:rPr>
          <w:spacing w:val="32"/>
        </w:rPr>
        <w:t xml:space="preserve"> </w:t>
      </w:r>
      <w:r>
        <w:t>nhận</w:t>
      </w:r>
      <w:r>
        <w:rPr>
          <w:spacing w:val="30"/>
        </w:rPr>
        <w:t xml:space="preserve"> </w:t>
      </w:r>
      <w:r>
        <w:t>thức</w:t>
      </w:r>
      <w:r>
        <w:rPr>
          <w:spacing w:val="32"/>
        </w:rPr>
        <w:t xml:space="preserve"> </w:t>
      </w:r>
      <w:r>
        <w:t>về</w:t>
      </w:r>
      <w:r>
        <w:rPr>
          <w:spacing w:val="32"/>
        </w:rPr>
        <w:t xml:space="preserve"> </w:t>
      </w:r>
      <w:r>
        <w:t>quyền</w:t>
      </w:r>
      <w:r>
        <w:rPr>
          <w:spacing w:val="33"/>
        </w:rPr>
        <w:t xml:space="preserve"> </w:t>
      </w:r>
      <w:r>
        <w:t>và</w:t>
      </w:r>
      <w:r>
        <w:rPr>
          <w:spacing w:val="32"/>
        </w:rPr>
        <w:t xml:space="preserve"> </w:t>
      </w:r>
      <w:r>
        <w:t>trách</w:t>
      </w:r>
      <w:r>
        <w:rPr>
          <w:spacing w:val="33"/>
        </w:rPr>
        <w:t xml:space="preserve"> </w:t>
      </w:r>
      <w:r>
        <w:t>nhiệm</w:t>
      </w:r>
      <w:r>
        <w:rPr>
          <w:spacing w:val="29"/>
        </w:rPr>
        <w:t xml:space="preserve"> </w:t>
      </w:r>
      <w:r>
        <w:t>trong</w:t>
      </w:r>
      <w:r w:rsidR="00C718CC">
        <w:rPr>
          <w:lang w:val="en-US"/>
        </w:rPr>
        <w:t xml:space="preserve"> </w:t>
      </w:r>
      <w:r>
        <w:t>việc giám</w:t>
      </w:r>
      <w:r>
        <w:rPr>
          <w:spacing w:val="-1"/>
        </w:rPr>
        <w:t xml:space="preserve"> </w:t>
      </w:r>
      <w:r>
        <w:t xml:space="preserve">sát, phản ánh về chất lượng giải quyết </w:t>
      </w:r>
      <w:r w:rsidR="00C718CC">
        <w:t>cải cách hành chính</w:t>
      </w:r>
      <w:r>
        <w:t>, chất lượng phục vụ của cán bộ, công chức trong thực thi công vụ.</w:t>
      </w:r>
    </w:p>
    <w:p w:rsidR="008F2323" w:rsidRDefault="00E45C72">
      <w:pPr>
        <w:pStyle w:val="BodyText"/>
        <w:spacing w:before="102" w:line="259" w:lineRule="auto"/>
        <w:ind w:right="135"/>
      </w:pPr>
      <w:r>
        <w:t xml:space="preserve">Đẩy mạnh tuyên truyền đến cán bộ, công chức và Nhân dân về các hoạt </w:t>
      </w:r>
      <w:r>
        <w:lastRenderedPageBreak/>
        <w:t xml:space="preserve">động và kết quả </w:t>
      </w:r>
      <w:r w:rsidR="00C718CC">
        <w:t>cải cách hành chính</w:t>
      </w:r>
      <w:r>
        <w:t xml:space="preserve"> đã</w:t>
      </w:r>
      <w:r w:rsidR="00C718CC">
        <w:t xml:space="preserve"> và đang diễn ra của địa phương</w:t>
      </w:r>
      <w:r>
        <w:t xml:space="preserve">. Nâng cao kiến thức và hiểu biết về </w:t>
      </w:r>
      <w:r w:rsidR="00C718CC">
        <w:t>cải cách hành chính</w:t>
      </w:r>
      <w:r>
        <w:t xml:space="preserve"> cho cán bộ, công chức, người lao động, người dân, doanh nghiệp trong triển khai công tác </w:t>
      </w:r>
      <w:r w:rsidR="006C3D8C">
        <w:t>cải cách hành chính</w:t>
      </w:r>
      <w:r>
        <w:t xml:space="preserve">, chuyển đổi số; lợi ích của việc thực hiện dịch vụ công trực tuyến, chính quyền điện tử; giám sát quá trình thực hiện </w:t>
      </w:r>
      <w:r w:rsidR="00FD13D4">
        <w:t>cải cách hành chính</w:t>
      </w:r>
      <w:r>
        <w:t xml:space="preserve"> của các cơ quan hành chính các cấp.</w:t>
      </w:r>
    </w:p>
    <w:p w:rsidR="008F2323" w:rsidRDefault="00E45C72">
      <w:pPr>
        <w:pStyle w:val="Heading2"/>
        <w:numPr>
          <w:ilvl w:val="1"/>
          <w:numId w:val="17"/>
        </w:numPr>
        <w:tabs>
          <w:tab w:val="left" w:pos="1141"/>
        </w:tabs>
        <w:ind w:left="1141" w:hanging="279"/>
        <w:jc w:val="both"/>
      </w:pPr>
      <w:r>
        <w:t>Yêu</w:t>
      </w:r>
      <w:r>
        <w:rPr>
          <w:spacing w:val="-3"/>
        </w:rPr>
        <w:t xml:space="preserve"> </w:t>
      </w:r>
      <w:r>
        <w:rPr>
          <w:spacing w:val="-5"/>
        </w:rPr>
        <w:t>cầu</w:t>
      </w:r>
    </w:p>
    <w:p w:rsidR="008F2323" w:rsidRDefault="00E45C72">
      <w:pPr>
        <w:pStyle w:val="BodyText"/>
        <w:spacing w:before="120" w:line="259" w:lineRule="auto"/>
        <w:ind w:right="136"/>
      </w:pPr>
      <w:r>
        <w:t xml:space="preserve">Công tác tuyên truyền phải bám sát chủ đề năm 2025 của Chính phủ với tinh thần quyết tâm và các nhóm nhiệm vụ, giải pháp trọng tâm chủ yếu được đưa ra tại Hội nghị trực tuyến toàn quốc tổng kết công tác năm 2024, triển khai nhiệm vụ năm 2025 của Chính phủ và chính quyền địa phương; đảm bảo tính thường xuyên, thiết thực, hiệu quả kịp thời, đầy đủ, rộng khắp, phù hợp với tình hình, đặc điểm, nhiệm vụ của địa phương, đơn vị; các hình thức tuyên truyền đa dạng, phong phú; nội dung tuyên truyền chính xác, dễ hiểu, hiệu quả; gắn với lộ trình thực hiện các nhiệm vụ Kế hoạch </w:t>
      </w:r>
      <w:r w:rsidR="00FD13D4">
        <w:t>cải cách hành chính</w:t>
      </w:r>
      <w:r>
        <w:t xml:space="preserve"> giai đoạn 2021 - 2025 và Kế hoạch </w:t>
      </w:r>
      <w:r w:rsidR="00FD13D4">
        <w:t>cải cách hành chính</w:t>
      </w:r>
      <w:r>
        <w:t xml:space="preserve"> năm 2025 của </w:t>
      </w:r>
      <w:r w:rsidR="00FD13D4">
        <w:rPr>
          <w:lang w:val="en-US"/>
        </w:rPr>
        <w:t>xã,</w:t>
      </w:r>
      <w:r>
        <w:t xml:space="preserve"> lồng ghép tuyên truyền, phổ biến chủ</w:t>
      </w:r>
      <w:r>
        <w:rPr>
          <w:spacing w:val="40"/>
        </w:rPr>
        <w:t xml:space="preserve"> </w:t>
      </w:r>
      <w:r>
        <w:t>trương, đường lối của Đảng, chính sách và pháp luật của Nhà nước;</w:t>
      </w:r>
    </w:p>
    <w:p w:rsidR="008F2323" w:rsidRDefault="00E45C72">
      <w:pPr>
        <w:pStyle w:val="BodyText"/>
        <w:spacing w:before="99" w:line="259" w:lineRule="auto"/>
        <w:ind w:right="135"/>
      </w:pPr>
      <w:r>
        <w:t xml:space="preserve">Công tác tuyên truyền </w:t>
      </w:r>
      <w:r w:rsidR="00FD13D4">
        <w:t>cải cách hành chính</w:t>
      </w:r>
      <w:r>
        <w:t xml:space="preserve"> phải được thực hiện đồng bộ, toàn diện trên các nội dung, lĩnh vực; phù hợp với yêu cầu, nhiệm vụ của từng đối tượng đồng thời gắn với nhiệm vụ cải thiện môi trường đầu tư, kinh doanh, cải thiện, nâng cao các chỉ số </w:t>
      </w:r>
      <w:r w:rsidR="00FD13D4">
        <w:t>cải cách hành chính</w:t>
      </w:r>
      <w:r>
        <w:t xml:space="preserve"> </w:t>
      </w:r>
      <w:r w:rsidR="00FD13D4">
        <w:rPr>
          <w:lang w:val="en-US"/>
        </w:rPr>
        <w:t>xã</w:t>
      </w:r>
      <w:r>
        <w:t xml:space="preserve"> góp phần nâng cao Chỉ số </w:t>
      </w:r>
      <w:r w:rsidR="00FD13D4">
        <w:t>cải cách hành chính</w:t>
      </w:r>
      <w:r>
        <w:t xml:space="preserve"> </w:t>
      </w:r>
      <w:r w:rsidR="00FD13D4">
        <w:rPr>
          <w:lang w:val="en-US"/>
        </w:rPr>
        <w:t>của huyện</w:t>
      </w:r>
      <w:r>
        <w:t xml:space="preserve">, </w:t>
      </w:r>
      <w:r w:rsidR="00FD13D4">
        <w:rPr>
          <w:lang w:val="en-US"/>
        </w:rPr>
        <w:t>sự</w:t>
      </w:r>
      <w:r>
        <w:t xml:space="preserve"> hài lòng của người dân, tổ chức đối với sự phục vụ của cơ quan hành chính nhà nước trên địa;</w:t>
      </w:r>
    </w:p>
    <w:p w:rsidR="008F2323" w:rsidRDefault="00FD13D4">
      <w:pPr>
        <w:pStyle w:val="BodyText"/>
        <w:spacing w:before="98" w:line="259" w:lineRule="auto"/>
        <w:ind w:right="139"/>
      </w:pPr>
      <w:r>
        <w:rPr>
          <w:lang w:val="en-US"/>
        </w:rPr>
        <w:t>T</w:t>
      </w:r>
      <w:r w:rsidR="00E45C72">
        <w:t xml:space="preserve">riển khai thực hiện việc tuyên truyền đầy đủ các nội dung </w:t>
      </w:r>
      <w:r>
        <w:t>cải cách hành chính</w:t>
      </w:r>
      <w:r w:rsidR="00E45C72">
        <w:t xml:space="preserve"> tại cơ quan, đơn vị, địa phương; lựa chọn các nội dung, hình thức tuyên truyền phù hợp đảm bảo hiệu quả, đáp ứng kịp thời nhu cầu nắm bắt, tìm hiểu thông tin về công tác </w:t>
      </w:r>
      <w:r w:rsidR="0018446D">
        <w:t>cải cách hành chính</w:t>
      </w:r>
      <w:r w:rsidR="00E45C72">
        <w:t>. Khuyến khích, động viên đội ngũ cán bộ công chức và Nhân dân tích cực</w:t>
      </w:r>
      <w:r w:rsidR="00E45C72">
        <w:rPr>
          <w:spacing w:val="-1"/>
        </w:rPr>
        <w:t xml:space="preserve"> </w:t>
      </w:r>
      <w:r w:rsidR="00E45C72">
        <w:t>tham</w:t>
      </w:r>
      <w:r w:rsidR="00E45C72">
        <w:rPr>
          <w:spacing w:val="-3"/>
        </w:rPr>
        <w:t xml:space="preserve"> </w:t>
      </w:r>
      <w:r w:rsidR="00E45C72">
        <w:t>gia</w:t>
      </w:r>
      <w:r w:rsidR="00E45C72">
        <w:rPr>
          <w:spacing w:val="-1"/>
        </w:rPr>
        <w:t xml:space="preserve"> </w:t>
      </w:r>
      <w:r w:rsidR="00E45C72">
        <w:t>công tác</w:t>
      </w:r>
      <w:r w:rsidR="00E45C72">
        <w:rPr>
          <w:spacing w:val="-1"/>
        </w:rPr>
        <w:t xml:space="preserve"> </w:t>
      </w:r>
      <w:r w:rsidR="00E45C72">
        <w:t>tuyên truyền thông qua việc kết hợp truyền thông với ứng dụng công nghệ thông tin nhằm mang lại hiệu quả cao nhất.</w:t>
      </w:r>
    </w:p>
    <w:p w:rsidR="008F2323" w:rsidRDefault="00E45C72">
      <w:pPr>
        <w:pStyle w:val="Heading1"/>
        <w:numPr>
          <w:ilvl w:val="0"/>
          <w:numId w:val="17"/>
        </w:numPr>
        <w:tabs>
          <w:tab w:val="left" w:pos="1219"/>
        </w:tabs>
        <w:spacing w:before="103"/>
        <w:ind w:left="1219" w:hanging="357"/>
        <w:jc w:val="both"/>
      </w:pPr>
      <w:r>
        <w:t>NỘI</w:t>
      </w:r>
      <w:r>
        <w:rPr>
          <w:spacing w:val="-6"/>
        </w:rPr>
        <w:t xml:space="preserve"> </w:t>
      </w:r>
      <w:r>
        <w:t>DUNG,</w:t>
      </w:r>
      <w:r>
        <w:rPr>
          <w:spacing w:val="-6"/>
        </w:rPr>
        <w:t xml:space="preserve"> </w:t>
      </w:r>
      <w:r>
        <w:t>HÌNH</w:t>
      </w:r>
      <w:r>
        <w:rPr>
          <w:spacing w:val="-4"/>
        </w:rPr>
        <w:t xml:space="preserve"> </w:t>
      </w:r>
      <w:r>
        <w:t>THỨC</w:t>
      </w:r>
      <w:r>
        <w:rPr>
          <w:spacing w:val="-6"/>
        </w:rPr>
        <w:t xml:space="preserve"> </w:t>
      </w:r>
      <w:r>
        <w:t>VÀ</w:t>
      </w:r>
      <w:r>
        <w:rPr>
          <w:spacing w:val="-5"/>
        </w:rPr>
        <w:t xml:space="preserve"> </w:t>
      </w:r>
      <w:r>
        <w:t>HOẠT</w:t>
      </w:r>
      <w:r>
        <w:rPr>
          <w:spacing w:val="-5"/>
        </w:rPr>
        <w:t xml:space="preserve"> </w:t>
      </w:r>
      <w:r>
        <w:t>ĐỘNG</w:t>
      </w:r>
      <w:r>
        <w:rPr>
          <w:spacing w:val="-4"/>
        </w:rPr>
        <w:t xml:space="preserve"> </w:t>
      </w:r>
      <w:r>
        <w:t>TUYÊN</w:t>
      </w:r>
      <w:r>
        <w:rPr>
          <w:spacing w:val="-5"/>
        </w:rPr>
        <w:t xml:space="preserve"> </w:t>
      </w:r>
      <w:r>
        <w:rPr>
          <w:spacing w:val="-2"/>
        </w:rPr>
        <w:t>TRUYỀN</w:t>
      </w:r>
    </w:p>
    <w:p w:rsidR="008F2323" w:rsidRDefault="00E45C72">
      <w:pPr>
        <w:pStyle w:val="Heading2"/>
        <w:numPr>
          <w:ilvl w:val="1"/>
          <w:numId w:val="17"/>
        </w:numPr>
        <w:tabs>
          <w:tab w:val="left" w:pos="1221"/>
        </w:tabs>
        <w:spacing w:before="125"/>
        <w:ind w:left="1221" w:hanging="359"/>
        <w:jc w:val="both"/>
      </w:pPr>
      <w:r>
        <w:t>Nội</w:t>
      </w:r>
      <w:r>
        <w:rPr>
          <w:spacing w:val="-4"/>
        </w:rPr>
        <w:t xml:space="preserve"> </w:t>
      </w:r>
      <w:r>
        <w:t>dung</w:t>
      </w:r>
      <w:r>
        <w:rPr>
          <w:spacing w:val="-3"/>
        </w:rPr>
        <w:t xml:space="preserve"> </w:t>
      </w:r>
      <w:r>
        <w:t>tuyên</w:t>
      </w:r>
      <w:r>
        <w:rPr>
          <w:spacing w:val="-4"/>
        </w:rPr>
        <w:t xml:space="preserve"> </w:t>
      </w:r>
      <w:r>
        <w:rPr>
          <w:spacing w:val="-2"/>
        </w:rPr>
        <w:t>truyền</w:t>
      </w:r>
    </w:p>
    <w:p w:rsidR="008F2323" w:rsidRPr="0018446D" w:rsidRDefault="00B32164" w:rsidP="00B32164">
      <w:pPr>
        <w:pStyle w:val="ListParagraph"/>
        <w:tabs>
          <w:tab w:val="left" w:pos="1357"/>
        </w:tabs>
        <w:spacing w:before="132" w:line="259" w:lineRule="auto"/>
        <w:ind w:right="137" w:firstLine="0"/>
        <w:jc w:val="left"/>
        <w:rPr>
          <w:sz w:val="28"/>
          <w:szCs w:val="28"/>
        </w:rPr>
      </w:pPr>
      <w:r>
        <w:rPr>
          <w:sz w:val="28"/>
          <w:lang w:val="en-US"/>
        </w:rPr>
        <w:tab/>
      </w:r>
      <w:r w:rsidR="00E45C72">
        <w:rPr>
          <w:sz w:val="28"/>
        </w:rPr>
        <w:t>Chủ trương của Đảng, chính sách,</w:t>
      </w:r>
      <w:r w:rsidR="00E45C72" w:rsidRPr="0018446D">
        <w:rPr>
          <w:spacing w:val="-1"/>
          <w:sz w:val="28"/>
        </w:rPr>
        <w:t xml:space="preserve"> </w:t>
      </w:r>
      <w:r w:rsidR="00E45C72">
        <w:rPr>
          <w:sz w:val="28"/>
        </w:rPr>
        <w:t>pháp luật của Nhà</w:t>
      </w:r>
      <w:r w:rsidR="00E45C72" w:rsidRPr="0018446D">
        <w:rPr>
          <w:spacing w:val="-1"/>
          <w:sz w:val="28"/>
        </w:rPr>
        <w:t xml:space="preserve"> </w:t>
      </w:r>
      <w:r w:rsidR="00E45C72">
        <w:rPr>
          <w:sz w:val="28"/>
        </w:rPr>
        <w:t xml:space="preserve">nước về </w:t>
      </w:r>
      <w:r w:rsidR="0018446D" w:rsidRPr="0018446D">
        <w:rPr>
          <w:sz w:val="28"/>
          <w:szCs w:val="28"/>
        </w:rPr>
        <w:t>cải cách hành chính</w:t>
      </w:r>
      <w:r w:rsidR="00E45C72">
        <w:rPr>
          <w:sz w:val="28"/>
        </w:rPr>
        <w:t>; vai trò, trách nhiệm của người đứng đầu các cơ quan, địa phương trong triển</w:t>
      </w:r>
      <w:r w:rsidR="00E45C72" w:rsidRPr="0018446D">
        <w:rPr>
          <w:spacing w:val="40"/>
          <w:sz w:val="28"/>
        </w:rPr>
        <w:t xml:space="preserve"> </w:t>
      </w:r>
      <w:r w:rsidR="00E45C72">
        <w:rPr>
          <w:sz w:val="28"/>
        </w:rPr>
        <w:t>khai nhiệm</w:t>
      </w:r>
      <w:r w:rsidR="00E45C72" w:rsidRPr="0018446D">
        <w:rPr>
          <w:spacing w:val="-2"/>
          <w:sz w:val="28"/>
        </w:rPr>
        <w:t xml:space="preserve"> </w:t>
      </w:r>
      <w:r w:rsidR="00E45C72">
        <w:rPr>
          <w:sz w:val="28"/>
        </w:rPr>
        <w:t xml:space="preserve">vụ </w:t>
      </w:r>
      <w:r w:rsidR="0018446D" w:rsidRPr="0018446D">
        <w:rPr>
          <w:sz w:val="28"/>
          <w:szCs w:val="28"/>
        </w:rPr>
        <w:t>cải cách hành chính</w:t>
      </w:r>
      <w:r w:rsidR="00E45C72">
        <w:rPr>
          <w:sz w:val="28"/>
        </w:rPr>
        <w:t xml:space="preserve"> ở từng lĩnh vực, ngành, đơn vị; bám</w:t>
      </w:r>
      <w:r w:rsidR="00E45C72" w:rsidRPr="0018446D">
        <w:rPr>
          <w:spacing w:val="-2"/>
          <w:sz w:val="28"/>
        </w:rPr>
        <w:t xml:space="preserve"> </w:t>
      </w:r>
      <w:r w:rsidR="00E45C72">
        <w:rPr>
          <w:sz w:val="28"/>
        </w:rPr>
        <w:t>sát việc triển khai Kế</w:t>
      </w:r>
      <w:r w:rsidR="0018446D" w:rsidRPr="0018446D">
        <w:rPr>
          <w:sz w:val="28"/>
          <w:lang w:val="en-US"/>
        </w:rPr>
        <w:t xml:space="preserve"> </w:t>
      </w:r>
      <w:r w:rsidR="00E45C72" w:rsidRPr="0018446D">
        <w:rPr>
          <w:sz w:val="28"/>
          <w:szCs w:val="28"/>
        </w:rPr>
        <w:t>hoạch của UBND huyện</w:t>
      </w:r>
      <w:r w:rsidR="0018446D">
        <w:rPr>
          <w:sz w:val="28"/>
          <w:szCs w:val="28"/>
          <w:lang w:val="en-US"/>
        </w:rPr>
        <w:t>, xã</w:t>
      </w:r>
      <w:r w:rsidR="00E45C72" w:rsidRPr="0018446D">
        <w:rPr>
          <w:sz w:val="28"/>
          <w:szCs w:val="28"/>
        </w:rPr>
        <w:t xml:space="preserve"> về thực hiện Nghị quyết của </w:t>
      </w:r>
      <w:r w:rsidR="0018446D">
        <w:rPr>
          <w:sz w:val="28"/>
          <w:szCs w:val="28"/>
          <w:lang w:val="en-US"/>
        </w:rPr>
        <w:t>huyện, xã</w:t>
      </w:r>
      <w:r w:rsidR="00E45C72" w:rsidRPr="0018446D">
        <w:rPr>
          <w:sz w:val="28"/>
          <w:szCs w:val="28"/>
        </w:rPr>
        <w:t xml:space="preserve"> và các Nghị quyết, kế hoạch của Huyện uỷ, HĐND, UBND huyện,</w:t>
      </w:r>
      <w:r w:rsidR="0018446D">
        <w:rPr>
          <w:sz w:val="28"/>
          <w:szCs w:val="28"/>
          <w:lang w:val="en-US"/>
        </w:rPr>
        <w:t xml:space="preserve"> xã</w:t>
      </w:r>
      <w:r w:rsidR="00E45C72" w:rsidRPr="0018446D">
        <w:rPr>
          <w:sz w:val="28"/>
          <w:szCs w:val="28"/>
        </w:rPr>
        <w:t xml:space="preserve"> về nhiệm vụ, giải pháp chủ yếu thực hiện Kế hoạch phát triển kinh tế - xã hội và dự toán ngân sách nhà nước năm 2025.</w:t>
      </w:r>
    </w:p>
    <w:p w:rsidR="008F2323" w:rsidRDefault="00E45C72">
      <w:pPr>
        <w:pStyle w:val="ListParagraph"/>
        <w:numPr>
          <w:ilvl w:val="2"/>
          <w:numId w:val="17"/>
        </w:numPr>
        <w:tabs>
          <w:tab w:val="left" w:pos="1218"/>
        </w:tabs>
        <w:spacing w:before="100" w:line="259" w:lineRule="auto"/>
        <w:ind w:right="133" w:firstLine="566"/>
        <w:jc w:val="both"/>
        <w:rPr>
          <w:sz w:val="28"/>
        </w:rPr>
      </w:pPr>
      <w:r>
        <w:rPr>
          <w:sz w:val="28"/>
        </w:rPr>
        <w:t xml:space="preserve">Tầm quan trọng, ý nghĩa, mục tiêu và tác động tích cực của công tác </w:t>
      </w:r>
      <w:r w:rsidR="0018446D" w:rsidRPr="0018446D">
        <w:rPr>
          <w:sz w:val="28"/>
          <w:szCs w:val="28"/>
        </w:rPr>
        <w:t>cải cách hành chính</w:t>
      </w:r>
      <w:r>
        <w:rPr>
          <w:sz w:val="28"/>
        </w:rPr>
        <w:t xml:space="preserve"> đối với sự phát triển kinh tế - xã hội của huyện</w:t>
      </w:r>
      <w:r w:rsidR="0018446D">
        <w:rPr>
          <w:sz w:val="28"/>
          <w:lang w:val="en-US"/>
        </w:rPr>
        <w:t>, xã</w:t>
      </w:r>
      <w:r>
        <w:rPr>
          <w:sz w:val="28"/>
        </w:rPr>
        <w:t>; quyết</w:t>
      </w:r>
      <w:r>
        <w:rPr>
          <w:spacing w:val="-1"/>
          <w:sz w:val="28"/>
        </w:rPr>
        <w:t xml:space="preserve"> </w:t>
      </w:r>
      <w:r>
        <w:rPr>
          <w:sz w:val="28"/>
        </w:rPr>
        <w:lastRenderedPageBreak/>
        <w:t>tâm</w:t>
      </w:r>
      <w:r>
        <w:rPr>
          <w:spacing w:val="-5"/>
          <w:sz w:val="28"/>
        </w:rPr>
        <w:t xml:space="preserve"> </w:t>
      </w:r>
      <w:r>
        <w:rPr>
          <w:sz w:val="28"/>
        </w:rPr>
        <w:t>chính</w:t>
      </w:r>
      <w:r>
        <w:rPr>
          <w:spacing w:val="-1"/>
          <w:sz w:val="28"/>
        </w:rPr>
        <w:t xml:space="preserve"> </w:t>
      </w:r>
      <w:r>
        <w:rPr>
          <w:sz w:val="28"/>
        </w:rPr>
        <w:t>trị</w:t>
      </w:r>
      <w:r>
        <w:rPr>
          <w:spacing w:val="-1"/>
          <w:sz w:val="28"/>
        </w:rPr>
        <w:t xml:space="preserve"> </w:t>
      </w:r>
      <w:r>
        <w:rPr>
          <w:sz w:val="28"/>
        </w:rPr>
        <w:t>của</w:t>
      </w:r>
      <w:r>
        <w:rPr>
          <w:spacing w:val="-2"/>
          <w:sz w:val="28"/>
        </w:rPr>
        <w:t xml:space="preserve"> </w:t>
      </w:r>
      <w:r>
        <w:rPr>
          <w:sz w:val="28"/>
        </w:rPr>
        <w:t>huyện</w:t>
      </w:r>
      <w:r w:rsidR="00BC1747">
        <w:rPr>
          <w:sz w:val="28"/>
          <w:lang w:val="en-US"/>
        </w:rPr>
        <w:t>, xã</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các mục</w:t>
      </w:r>
      <w:r>
        <w:rPr>
          <w:spacing w:val="-2"/>
          <w:sz w:val="28"/>
        </w:rPr>
        <w:t xml:space="preserve"> </w:t>
      </w:r>
      <w:r>
        <w:rPr>
          <w:sz w:val="28"/>
        </w:rPr>
        <w:t>tiêu,</w:t>
      </w:r>
      <w:r>
        <w:rPr>
          <w:spacing w:val="-3"/>
          <w:sz w:val="28"/>
        </w:rPr>
        <w:t xml:space="preserve"> </w:t>
      </w:r>
      <w:r>
        <w:rPr>
          <w:sz w:val="28"/>
        </w:rPr>
        <w:t>nhiệm</w:t>
      </w:r>
      <w:r>
        <w:rPr>
          <w:spacing w:val="-7"/>
          <w:sz w:val="28"/>
        </w:rPr>
        <w:t xml:space="preserve"> </w:t>
      </w:r>
      <w:r>
        <w:rPr>
          <w:sz w:val="28"/>
        </w:rPr>
        <w:t xml:space="preserve">vụ </w:t>
      </w:r>
      <w:r w:rsidR="00BC1747" w:rsidRPr="00BC1747">
        <w:rPr>
          <w:sz w:val="28"/>
          <w:szCs w:val="28"/>
        </w:rPr>
        <w:t>cải cách hành chính</w:t>
      </w:r>
      <w:r>
        <w:rPr>
          <w:spacing w:val="-2"/>
          <w:sz w:val="28"/>
        </w:rPr>
        <w:t xml:space="preserve"> </w:t>
      </w:r>
      <w:r>
        <w:rPr>
          <w:sz w:val="28"/>
        </w:rPr>
        <w:t>nhà</w:t>
      </w:r>
      <w:r>
        <w:rPr>
          <w:spacing w:val="-2"/>
          <w:sz w:val="28"/>
        </w:rPr>
        <w:t xml:space="preserve"> </w:t>
      </w:r>
      <w:r>
        <w:rPr>
          <w:sz w:val="28"/>
        </w:rPr>
        <w:t xml:space="preserve">nước trên địa bàn </w:t>
      </w:r>
      <w:r w:rsidR="00BC1747">
        <w:rPr>
          <w:sz w:val="28"/>
          <w:lang w:val="en-US"/>
        </w:rPr>
        <w:t>xã Cam Tuyền</w:t>
      </w:r>
      <w:r>
        <w:rPr>
          <w:sz w:val="28"/>
        </w:rPr>
        <w:t xml:space="preserve"> năm 2025.</w:t>
      </w:r>
    </w:p>
    <w:p w:rsidR="008F2323" w:rsidRDefault="00E45C72">
      <w:pPr>
        <w:pStyle w:val="ListParagraph"/>
        <w:numPr>
          <w:ilvl w:val="2"/>
          <w:numId w:val="17"/>
        </w:numPr>
        <w:tabs>
          <w:tab w:val="left" w:pos="1204"/>
        </w:tabs>
        <w:spacing w:before="99" w:line="259" w:lineRule="auto"/>
        <w:ind w:right="136" w:firstLine="566"/>
        <w:jc w:val="both"/>
        <w:rPr>
          <w:sz w:val="28"/>
        </w:rPr>
      </w:pPr>
      <w:r>
        <w:rPr>
          <w:sz w:val="28"/>
        </w:rPr>
        <w:t>Công tác chỉ</w:t>
      </w:r>
      <w:r>
        <w:rPr>
          <w:spacing w:val="-1"/>
          <w:sz w:val="28"/>
        </w:rPr>
        <w:t xml:space="preserve"> </w:t>
      </w:r>
      <w:r>
        <w:rPr>
          <w:sz w:val="28"/>
        </w:rPr>
        <w:t>đạo quyết liệt</w:t>
      </w:r>
      <w:r>
        <w:rPr>
          <w:spacing w:val="-1"/>
          <w:sz w:val="28"/>
        </w:rPr>
        <w:t xml:space="preserve"> </w:t>
      </w:r>
      <w:r>
        <w:rPr>
          <w:sz w:val="28"/>
        </w:rPr>
        <w:t>của</w:t>
      </w:r>
      <w:r>
        <w:rPr>
          <w:spacing w:val="-2"/>
          <w:sz w:val="28"/>
        </w:rPr>
        <w:t xml:space="preserve"> </w:t>
      </w:r>
      <w:r w:rsidR="00BC1747">
        <w:rPr>
          <w:sz w:val="28"/>
          <w:lang w:val="en-US"/>
        </w:rPr>
        <w:t>Đảng</w:t>
      </w:r>
      <w:r>
        <w:rPr>
          <w:sz w:val="28"/>
        </w:rPr>
        <w:t xml:space="preserve"> ủy, HĐND, UBND nhằm tiếp tục duy trì, góp phần </w:t>
      </w:r>
      <w:r w:rsidR="00BC1747">
        <w:rPr>
          <w:sz w:val="28"/>
          <w:lang w:val="en-US"/>
        </w:rPr>
        <w:t>nâng cao</w:t>
      </w:r>
      <w:r>
        <w:rPr>
          <w:sz w:val="28"/>
        </w:rPr>
        <w:t xml:space="preserve"> các Chỉ số đánh giá hoạt động của cơ quan hành chính nhà nước</w:t>
      </w:r>
      <w:r w:rsidR="00BC1747">
        <w:rPr>
          <w:sz w:val="28"/>
          <w:lang w:val="en-US"/>
        </w:rPr>
        <w:t xml:space="preserve"> ở địa phương.</w:t>
      </w:r>
    </w:p>
    <w:p w:rsidR="008F2323" w:rsidRDefault="00E45C72">
      <w:pPr>
        <w:pStyle w:val="ListParagraph"/>
        <w:numPr>
          <w:ilvl w:val="2"/>
          <w:numId w:val="17"/>
        </w:numPr>
        <w:tabs>
          <w:tab w:val="left" w:pos="1200"/>
        </w:tabs>
        <w:spacing w:before="106"/>
        <w:ind w:left="1200" w:hanging="491"/>
        <w:jc w:val="both"/>
        <w:rPr>
          <w:sz w:val="28"/>
        </w:rPr>
      </w:pPr>
      <w:r>
        <w:rPr>
          <w:sz w:val="28"/>
        </w:rPr>
        <w:t>Các</w:t>
      </w:r>
      <w:r>
        <w:rPr>
          <w:spacing w:val="-8"/>
          <w:sz w:val="28"/>
        </w:rPr>
        <w:t xml:space="preserve"> </w:t>
      </w:r>
      <w:r>
        <w:rPr>
          <w:sz w:val="28"/>
        </w:rPr>
        <w:t>nội</w:t>
      </w:r>
      <w:r>
        <w:rPr>
          <w:spacing w:val="-3"/>
          <w:sz w:val="28"/>
        </w:rPr>
        <w:t xml:space="preserve"> </w:t>
      </w:r>
      <w:r>
        <w:rPr>
          <w:sz w:val="28"/>
        </w:rPr>
        <w:t>dung</w:t>
      </w:r>
      <w:r>
        <w:rPr>
          <w:spacing w:val="-1"/>
          <w:sz w:val="28"/>
        </w:rPr>
        <w:t xml:space="preserve"> </w:t>
      </w:r>
      <w:r>
        <w:rPr>
          <w:sz w:val="28"/>
        </w:rPr>
        <w:t>cơ</w:t>
      </w:r>
      <w:r>
        <w:rPr>
          <w:spacing w:val="-4"/>
          <w:sz w:val="28"/>
        </w:rPr>
        <w:t xml:space="preserve"> </w:t>
      </w:r>
      <w:r>
        <w:rPr>
          <w:sz w:val="28"/>
        </w:rPr>
        <w:t>bản của</w:t>
      </w:r>
      <w:r>
        <w:rPr>
          <w:spacing w:val="-5"/>
          <w:sz w:val="28"/>
        </w:rPr>
        <w:t xml:space="preserve"> </w:t>
      </w:r>
      <w:r>
        <w:rPr>
          <w:sz w:val="28"/>
        </w:rPr>
        <w:t>công</w:t>
      </w:r>
      <w:r>
        <w:rPr>
          <w:spacing w:val="-4"/>
          <w:sz w:val="28"/>
        </w:rPr>
        <w:t xml:space="preserve"> </w:t>
      </w:r>
      <w:r>
        <w:rPr>
          <w:sz w:val="28"/>
        </w:rPr>
        <w:t>tác</w:t>
      </w:r>
      <w:r>
        <w:rPr>
          <w:spacing w:val="-1"/>
          <w:sz w:val="28"/>
        </w:rPr>
        <w:t xml:space="preserve"> </w:t>
      </w:r>
      <w:r w:rsidR="002440AD" w:rsidRPr="002440AD">
        <w:rPr>
          <w:sz w:val="28"/>
          <w:szCs w:val="28"/>
        </w:rPr>
        <w:t>cải cách hành chính</w:t>
      </w:r>
      <w:r>
        <w:rPr>
          <w:spacing w:val="-4"/>
          <w:sz w:val="28"/>
        </w:rPr>
        <w:t>:</w:t>
      </w:r>
    </w:p>
    <w:p w:rsidR="008F2323" w:rsidRDefault="00E45C72">
      <w:pPr>
        <w:pStyle w:val="ListParagraph"/>
        <w:numPr>
          <w:ilvl w:val="3"/>
          <w:numId w:val="17"/>
        </w:numPr>
        <w:tabs>
          <w:tab w:val="left" w:pos="895"/>
        </w:tabs>
        <w:spacing w:before="124" w:line="259" w:lineRule="auto"/>
        <w:ind w:right="132" w:firstLine="566"/>
        <w:rPr>
          <w:sz w:val="28"/>
        </w:rPr>
      </w:pPr>
      <w:r>
        <w:rPr>
          <w:sz w:val="28"/>
        </w:rPr>
        <w:t>Cải cách thể chế: Tuyên truyền các quy định của các cấp, ngành và của huyện</w:t>
      </w:r>
      <w:r w:rsidR="002440AD">
        <w:rPr>
          <w:sz w:val="28"/>
          <w:lang w:val="en-US"/>
        </w:rPr>
        <w:t>, xã</w:t>
      </w:r>
      <w:r>
        <w:rPr>
          <w:sz w:val="28"/>
        </w:rPr>
        <w:t xml:space="preserve"> về cải cách thể chế; kết quả cải cách thể chế trong đó trọng tâm tuyên truyền nâng cao chất lượng xây dựng các VBQPPL, thực hiện đầy đủ, đúng quy định về theo dõi thi hành pháp luật; hiệu quả của thực thi các VBQPPL trên địa bàn </w:t>
      </w:r>
      <w:r w:rsidR="009150DB">
        <w:rPr>
          <w:sz w:val="28"/>
          <w:lang w:val="en-US"/>
        </w:rPr>
        <w:t>xã</w:t>
      </w:r>
      <w:r>
        <w:rPr>
          <w:sz w:val="28"/>
        </w:rPr>
        <w:t>.</w:t>
      </w:r>
    </w:p>
    <w:p w:rsidR="008F2323" w:rsidRDefault="00E45C72">
      <w:pPr>
        <w:pStyle w:val="ListParagraph"/>
        <w:numPr>
          <w:ilvl w:val="3"/>
          <w:numId w:val="17"/>
        </w:numPr>
        <w:tabs>
          <w:tab w:val="left" w:pos="888"/>
        </w:tabs>
        <w:spacing w:before="100" w:line="259" w:lineRule="auto"/>
        <w:ind w:right="136" w:firstLine="566"/>
        <w:rPr>
          <w:sz w:val="28"/>
        </w:rPr>
      </w:pPr>
      <w:r>
        <w:rPr>
          <w:sz w:val="28"/>
        </w:rPr>
        <w:t xml:space="preserve">Cải cách </w:t>
      </w:r>
      <w:r w:rsidR="009150DB">
        <w:rPr>
          <w:sz w:val="28"/>
          <w:lang w:val="en-US"/>
        </w:rPr>
        <w:t>thủ tục hành chính</w:t>
      </w:r>
      <w:r>
        <w:rPr>
          <w:sz w:val="28"/>
        </w:rPr>
        <w:t xml:space="preserve">: Tuyên truyền, công khai kịp thời các </w:t>
      </w:r>
      <w:r w:rsidR="009150DB">
        <w:rPr>
          <w:sz w:val="28"/>
          <w:lang w:val="en-US"/>
        </w:rPr>
        <w:t>thủ tục hành chính</w:t>
      </w:r>
      <w:r>
        <w:rPr>
          <w:sz w:val="28"/>
        </w:rPr>
        <w:t xml:space="preserve"> dưới nhiều hình thức khác nhau, tạo thuận lợi cho người dân, tổ chức tìm hiểu và thực hiện. Truyền thông hoạt động kiểm soát </w:t>
      </w:r>
      <w:r w:rsidR="009150DB">
        <w:rPr>
          <w:sz w:val="28"/>
          <w:lang w:val="en-US"/>
        </w:rPr>
        <w:t>thủ tục hành chính</w:t>
      </w:r>
      <w:r>
        <w:rPr>
          <w:sz w:val="28"/>
        </w:rPr>
        <w:t xml:space="preserve"> và thực hiện cơ chế một cửa, một cửa liên thông trong giải quyết </w:t>
      </w:r>
      <w:r w:rsidR="009150DB">
        <w:rPr>
          <w:sz w:val="28"/>
          <w:lang w:val="en-US"/>
        </w:rPr>
        <w:t>thủ tục hành chính</w:t>
      </w:r>
      <w:r>
        <w:rPr>
          <w:sz w:val="28"/>
        </w:rPr>
        <w:t xml:space="preserve"> trên địa bàn </w:t>
      </w:r>
      <w:r w:rsidR="009150DB">
        <w:rPr>
          <w:sz w:val="28"/>
          <w:lang w:val="en-US"/>
        </w:rPr>
        <w:t>xã</w:t>
      </w:r>
      <w:r>
        <w:rPr>
          <w:sz w:val="28"/>
        </w:rPr>
        <w:t>; thực hiện</w:t>
      </w:r>
      <w:r w:rsidR="009150DB">
        <w:rPr>
          <w:sz w:val="28"/>
          <w:lang w:val="en-US"/>
        </w:rPr>
        <w:t xml:space="preserve"> đúng quy trình của cấp trên về</w:t>
      </w:r>
      <w:r>
        <w:rPr>
          <w:sz w:val="28"/>
        </w:rPr>
        <w:t xml:space="preserve"> cắt giảm thời gian, đơn giản hoá các </w:t>
      </w:r>
      <w:r w:rsidR="009150DB">
        <w:rPr>
          <w:sz w:val="28"/>
          <w:lang w:val="en-US"/>
        </w:rPr>
        <w:t>thủ tục hành chính</w:t>
      </w:r>
      <w:r>
        <w:rPr>
          <w:sz w:val="28"/>
        </w:rPr>
        <w:t xml:space="preserve">; mức độ hài lòng của người dân, tổ chức, doanh nghiệp trong giải quyết </w:t>
      </w:r>
      <w:r w:rsidR="009150DB">
        <w:rPr>
          <w:sz w:val="28"/>
          <w:lang w:val="en-US"/>
        </w:rPr>
        <w:t>thủ tục hành chính</w:t>
      </w:r>
      <w:r>
        <w:rPr>
          <w:sz w:val="28"/>
        </w:rPr>
        <w:t>.</w:t>
      </w:r>
    </w:p>
    <w:p w:rsidR="008F2323" w:rsidRDefault="00E45C72">
      <w:pPr>
        <w:pStyle w:val="ListParagraph"/>
        <w:numPr>
          <w:ilvl w:val="3"/>
          <w:numId w:val="17"/>
        </w:numPr>
        <w:tabs>
          <w:tab w:val="left" w:pos="905"/>
        </w:tabs>
        <w:spacing w:before="101" w:line="259" w:lineRule="auto"/>
        <w:ind w:right="136" w:firstLine="566"/>
        <w:rPr>
          <w:sz w:val="28"/>
        </w:rPr>
      </w:pPr>
      <w:r>
        <w:rPr>
          <w:sz w:val="28"/>
        </w:rPr>
        <w:t xml:space="preserve">Cải cách chế độ công vụ: Tuyên truyền việc xây dựng đội ngũ cán bộ, công chức, có số lượng, cơ cấu hợp lý, có trình độ, phẩm chất, năng lực đáp ứng yêu cầu nhiệm vụ của </w:t>
      </w:r>
      <w:r w:rsidR="009150DB">
        <w:rPr>
          <w:sz w:val="28"/>
        </w:rPr>
        <w:t>cơ quan, tổ chức, đơn vị</w:t>
      </w:r>
      <w:r w:rsidR="009150DB">
        <w:rPr>
          <w:sz w:val="28"/>
          <w:lang w:val="en-US"/>
        </w:rPr>
        <w:t>,</w:t>
      </w:r>
      <w:r>
        <w:rPr>
          <w:sz w:val="28"/>
        </w:rPr>
        <w:t xml:space="preserve"> đảm bảo yêu cầu chất lượng cho việc thực</w:t>
      </w:r>
      <w:r>
        <w:rPr>
          <w:spacing w:val="40"/>
          <w:sz w:val="28"/>
        </w:rPr>
        <w:t xml:space="preserve"> </w:t>
      </w:r>
      <w:r>
        <w:rPr>
          <w:sz w:val="28"/>
        </w:rPr>
        <w:t>hiện nhiệm vụ trong tình hình mới. Thực hiện tốt chế độ, chính sách đối với cán bộ, công chức, đảm bảo kịp thời, đúng quy định.</w:t>
      </w:r>
    </w:p>
    <w:p w:rsidR="008F2323" w:rsidRDefault="00E45C72">
      <w:pPr>
        <w:pStyle w:val="ListParagraph"/>
        <w:numPr>
          <w:ilvl w:val="3"/>
          <w:numId w:val="17"/>
        </w:numPr>
        <w:tabs>
          <w:tab w:val="left" w:pos="893"/>
        </w:tabs>
        <w:spacing w:before="132" w:line="259" w:lineRule="auto"/>
        <w:ind w:right="137" w:firstLine="566"/>
        <w:rPr>
          <w:sz w:val="28"/>
        </w:rPr>
      </w:pPr>
      <w:r>
        <w:rPr>
          <w:sz w:val="28"/>
        </w:rPr>
        <w:t xml:space="preserve">Cải cách tài chính công: Tuyên truyền công tác quản lý, điều hành ngân sách của </w:t>
      </w:r>
      <w:r w:rsidR="00A32798">
        <w:rPr>
          <w:sz w:val="28"/>
          <w:lang w:val="en-US"/>
        </w:rPr>
        <w:t>xã</w:t>
      </w:r>
      <w:r>
        <w:rPr>
          <w:sz w:val="28"/>
        </w:rPr>
        <w:t xml:space="preserve"> thực hiện quy chế dân chủ và công khai tài chính, thực hành tiết kiệm, chống lãng phí; </w:t>
      </w:r>
    </w:p>
    <w:p w:rsidR="008F2323" w:rsidRDefault="00E45C72">
      <w:pPr>
        <w:pStyle w:val="ListParagraph"/>
        <w:numPr>
          <w:ilvl w:val="3"/>
          <w:numId w:val="17"/>
        </w:numPr>
        <w:tabs>
          <w:tab w:val="left" w:pos="874"/>
        </w:tabs>
        <w:spacing w:before="98" w:line="259" w:lineRule="auto"/>
        <w:ind w:right="137" w:firstLine="566"/>
        <w:rPr>
          <w:sz w:val="28"/>
        </w:rPr>
      </w:pPr>
      <w:r>
        <w:rPr>
          <w:sz w:val="28"/>
        </w:rPr>
        <w:t>Xây</w:t>
      </w:r>
      <w:r>
        <w:rPr>
          <w:spacing w:val="-4"/>
          <w:sz w:val="28"/>
        </w:rPr>
        <w:t xml:space="preserve"> </w:t>
      </w:r>
      <w:r>
        <w:rPr>
          <w:sz w:val="28"/>
        </w:rPr>
        <w:t>dựng và phát triển Chính phủ điện tử, Chính phủ số: Tuyên truyền về nỗ lực của các cấp chính quyền trong triển khai các hoạt động nhằm đạt được</w:t>
      </w:r>
      <w:r>
        <w:rPr>
          <w:spacing w:val="40"/>
          <w:sz w:val="28"/>
        </w:rPr>
        <w:t xml:space="preserve"> </w:t>
      </w:r>
      <w:r>
        <w:rPr>
          <w:sz w:val="28"/>
        </w:rPr>
        <w:t xml:space="preserve">các mục tiêu, nhiệm vụ về xây dựng và phát triển chính quyền điện tử, chính quyền số đề ra trong Kế hoạch cải cách hành chính nhà nước </w:t>
      </w:r>
      <w:r w:rsidR="00A32798">
        <w:rPr>
          <w:sz w:val="28"/>
          <w:lang w:val="en-US"/>
        </w:rPr>
        <w:t>xã</w:t>
      </w:r>
      <w:r>
        <w:rPr>
          <w:spacing w:val="40"/>
          <w:sz w:val="28"/>
        </w:rPr>
        <w:t xml:space="preserve"> </w:t>
      </w:r>
      <w:r>
        <w:rPr>
          <w:sz w:val="28"/>
        </w:rPr>
        <w:t>năm 2025; triển khai thực hiện các mô hình, nhiệm vụ liên quan đến 05 nhóm tiện ích của Đề án 06/CP “Phát triển ứng dụng dữ liệu về dân cư, định danh và xác thực điện tử phục vụ chuyển đổi số quốc gia giai đoạn 2022-2025, tầm nhìn đến năm 2030” trên địa bàn huyện.</w:t>
      </w:r>
    </w:p>
    <w:p w:rsidR="008F2323" w:rsidRDefault="00E45C72">
      <w:pPr>
        <w:pStyle w:val="ListParagraph"/>
        <w:numPr>
          <w:ilvl w:val="2"/>
          <w:numId w:val="17"/>
        </w:numPr>
        <w:tabs>
          <w:tab w:val="left" w:pos="1218"/>
        </w:tabs>
        <w:spacing w:before="99" w:line="259" w:lineRule="auto"/>
        <w:ind w:right="135" w:firstLine="566"/>
        <w:jc w:val="both"/>
        <w:rPr>
          <w:sz w:val="28"/>
        </w:rPr>
      </w:pPr>
      <w:r>
        <w:rPr>
          <w:sz w:val="28"/>
        </w:rPr>
        <w:t>Cách làm hay, tấm gương tiêu biểu, các tổ chức, tập thể xuất sắc, các sáng kiến, ý tưởng của đội ngũ cán bộ, công chức, nhằm nâng cao</w:t>
      </w:r>
      <w:r>
        <w:rPr>
          <w:spacing w:val="40"/>
          <w:sz w:val="28"/>
        </w:rPr>
        <w:t xml:space="preserve"> </w:t>
      </w:r>
      <w:r>
        <w:rPr>
          <w:sz w:val="28"/>
        </w:rPr>
        <w:t xml:space="preserve">hiệu quả công tác CCHC trên địa bàn </w:t>
      </w:r>
      <w:r w:rsidR="00B32164">
        <w:rPr>
          <w:sz w:val="28"/>
          <w:lang w:val="en-US"/>
        </w:rPr>
        <w:t>xã</w:t>
      </w:r>
      <w:r>
        <w:rPr>
          <w:sz w:val="28"/>
        </w:rPr>
        <w:t xml:space="preserve">; phản ánh các ý kiến, góp ý, của người dân, tổ chức, doanh nghiệp đối với công tác </w:t>
      </w:r>
      <w:r w:rsidR="00A32798" w:rsidRPr="002440AD">
        <w:rPr>
          <w:sz w:val="28"/>
          <w:szCs w:val="28"/>
        </w:rPr>
        <w:t>cải cách hành chính</w:t>
      </w:r>
      <w:r>
        <w:rPr>
          <w:sz w:val="28"/>
        </w:rPr>
        <w:t xml:space="preserve"> của </w:t>
      </w:r>
      <w:r w:rsidR="00A32798">
        <w:rPr>
          <w:sz w:val="28"/>
          <w:lang w:val="en-US"/>
        </w:rPr>
        <w:t>xã</w:t>
      </w:r>
      <w:r>
        <w:rPr>
          <w:sz w:val="28"/>
        </w:rPr>
        <w:t xml:space="preserve">, cũng như những vấn đề bất cập, tồn tại, khó khăn trong công tác </w:t>
      </w:r>
      <w:r w:rsidR="00A32798" w:rsidRPr="002440AD">
        <w:rPr>
          <w:sz w:val="28"/>
          <w:szCs w:val="28"/>
        </w:rPr>
        <w:t>cải cách hành chính</w:t>
      </w:r>
      <w:r>
        <w:rPr>
          <w:sz w:val="28"/>
        </w:rPr>
        <w:t>.</w:t>
      </w:r>
    </w:p>
    <w:p w:rsidR="008F2323" w:rsidRDefault="00E45C72">
      <w:pPr>
        <w:pStyle w:val="ListParagraph"/>
        <w:numPr>
          <w:ilvl w:val="2"/>
          <w:numId w:val="17"/>
        </w:numPr>
        <w:tabs>
          <w:tab w:val="left" w:pos="1233"/>
        </w:tabs>
        <w:spacing w:before="100" w:line="259" w:lineRule="auto"/>
        <w:ind w:right="135" w:firstLine="566"/>
        <w:jc w:val="both"/>
        <w:rPr>
          <w:sz w:val="28"/>
        </w:rPr>
      </w:pPr>
      <w:r>
        <w:rPr>
          <w:sz w:val="28"/>
        </w:rPr>
        <w:t>Các quy định của pháp luật về mối quan hệ giữa nhà nước và Nhân dân; quyền, nghĩa vụ và trách nhiệm</w:t>
      </w:r>
      <w:r>
        <w:rPr>
          <w:spacing w:val="-1"/>
          <w:sz w:val="28"/>
        </w:rPr>
        <w:t xml:space="preserve"> </w:t>
      </w:r>
      <w:r>
        <w:rPr>
          <w:sz w:val="28"/>
        </w:rPr>
        <w:t>của cá nhân, tổ chức trong việc tham</w:t>
      </w:r>
      <w:r>
        <w:rPr>
          <w:spacing w:val="-1"/>
          <w:sz w:val="28"/>
        </w:rPr>
        <w:t xml:space="preserve"> </w:t>
      </w:r>
      <w:r>
        <w:rPr>
          <w:sz w:val="28"/>
        </w:rPr>
        <w:t xml:space="preserve">gia và </w:t>
      </w:r>
      <w:r>
        <w:rPr>
          <w:sz w:val="28"/>
        </w:rPr>
        <w:lastRenderedPageBreak/>
        <w:t xml:space="preserve">giám sát tiến trình </w:t>
      </w:r>
      <w:r w:rsidR="00A32798" w:rsidRPr="002440AD">
        <w:rPr>
          <w:sz w:val="28"/>
          <w:szCs w:val="28"/>
        </w:rPr>
        <w:t>cải cách hành chính</w:t>
      </w:r>
      <w:r>
        <w:rPr>
          <w:sz w:val="28"/>
        </w:rPr>
        <w:t>.</w:t>
      </w:r>
    </w:p>
    <w:p w:rsidR="008F2323" w:rsidRDefault="00E45C72">
      <w:pPr>
        <w:pStyle w:val="Heading2"/>
        <w:numPr>
          <w:ilvl w:val="1"/>
          <w:numId w:val="17"/>
        </w:numPr>
        <w:tabs>
          <w:tab w:val="left" w:pos="1141"/>
        </w:tabs>
        <w:spacing w:before="104"/>
        <w:ind w:left="1141" w:hanging="279"/>
        <w:jc w:val="both"/>
      </w:pPr>
      <w:r>
        <w:t>Hình</w:t>
      </w:r>
      <w:r>
        <w:rPr>
          <w:spacing w:val="-4"/>
        </w:rPr>
        <w:t xml:space="preserve"> </w:t>
      </w:r>
      <w:r>
        <w:t>thức</w:t>
      </w:r>
      <w:r>
        <w:rPr>
          <w:spacing w:val="-3"/>
        </w:rPr>
        <w:t xml:space="preserve"> </w:t>
      </w:r>
      <w:r>
        <w:t>tuyên</w:t>
      </w:r>
      <w:r>
        <w:rPr>
          <w:spacing w:val="-3"/>
        </w:rPr>
        <w:t xml:space="preserve"> </w:t>
      </w:r>
      <w:r>
        <w:rPr>
          <w:spacing w:val="-2"/>
        </w:rPr>
        <w:t>truyền</w:t>
      </w:r>
    </w:p>
    <w:p w:rsidR="008F2323" w:rsidRDefault="00E45C72">
      <w:pPr>
        <w:pStyle w:val="BodyText"/>
        <w:spacing w:before="120" w:line="259" w:lineRule="auto"/>
        <w:ind w:right="140"/>
      </w:pPr>
      <w:r>
        <w:t xml:space="preserve">Tuyên truyền trực tiếp thông qua các hội nghị, các lớp tập huấn, bồi dưỡng, tọa đàm, các cuộc họp thường kỳ, giao ban của các cơ quan, đơn vị trên địa bàn </w:t>
      </w:r>
      <w:r w:rsidR="00A32798">
        <w:rPr>
          <w:lang w:val="en-US"/>
        </w:rPr>
        <w:t>xã</w:t>
      </w:r>
      <w:r>
        <w:t xml:space="preserve">; các cuộc họp thôn, </w:t>
      </w:r>
      <w:r w:rsidR="00A32798">
        <w:rPr>
          <w:lang w:val="en-US"/>
        </w:rPr>
        <w:t>bản</w:t>
      </w:r>
      <w:r>
        <w:t xml:space="preserve"> tại cơ sở nhằm quán triệt nội dung, kế hoạch thực hiện nhiệm vụ </w:t>
      </w:r>
      <w:r w:rsidR="00713B48" w:rsidRPr="002440AD">
        <w:t>cải cách hành chính</w:t>
      </w:r>
      <w:r>
        <w:t xml:space="preserve"> nhà nước đến từng đội ngũ cán bộ, công chức và Nhân dân trên địa bàn </w:t>
      </w:r>
      <w:r w:rsidR="00713B48">
        <w:rPr>
          <w:lang w:val="en-US"/>
        </w:rPr>
        <w:t>xã</w:t>
      </w:r>
      <w:r>
        <w:t>;</w:t>
      </w:r>
    </w:p>
    <w:p w:rsidR="008F2323" w:rsidRDefault="00E45C72">
      <w:pPr>
        <w:pStyle w:val="BodyText"/>
        <w:spacing w:line="259" w:lineRule="auto"/>
        <w:ind w:right="136"/>
      </w:pPr>
      <w:r>
        <w:t xml:space="preserve">Tuyên truyền thông qua hình thức trực quan: Pa nô, áp phích, khẩu hiệu, băng rôn liên quan đến </w:t>
      </w:r>
      <w:r w:rsidR="00713B48" w:rsidRPr="002440AD">
        <w:t>cải cách hành chính</w:t>
      </w:r>
      <w:r>
        <w:t xml:space="preserve"> phù hợp với nội dung, đối tượng, mục đích tuyên truyền. Tuyên truyền thông qua việc niêm yết công khai các thủ tục hành chính tại Bộ phận </w:t>
      </w:r>
      <w:r w:rsidR="00713B48">
        <w:rPr>
          <w:lang w:val="en-US"/>
        </w:rPr>
        <w:t>Một cửa xã</w:t>
      </w:r>
      <w:r>
        <w:t xml:space="preserve"> và Cổng thông tin điện tử của xã; thông qua việc xử lý các kiến nghị của tổ chức, cá nhân về thủ tục hành chính, </w:t>
      </w:r>
      <w:r w:rsidR="00713B48" w:rsidRPr="002440AD">
        <w:t>cải cách hành chính</w:t>
      </w:r>
      <w:r>
        <w:t xml:space="preserve">. </w:t>
      </w:r>
      <w:r w:rsidR="00713B48">
        <w:rPr>
          <w:lang w:val="en-US"/>
        </w:rPr>
        <w:t>Tham gia</w:t>
      </w:r>
      <w:r>
        <w:t xml:space="preserve"> các cuộc thi về </w:t>
      </w:r>
      <w:r w:rsidR="00713B48" w:rsidRPr="002440AD">
        <w:t>cải cách hành chính</w:t>
      </w:r>
      <w:r>
        <w:t>, chuyển đổi số (trực tiếp hoặc trực tuyến)</w:t>
      </w:r>
      <w:r w:rsidR="00713B48">
        <w:rPr>
          <w:lang w:val="en-US"/>
        </w:rPr>
        <w:t xml:space="preserve"> do huyện tổ chức</w:t>
      </w:r>
      <w:r>
        <w:t>, lồng ghép trong các chương trình sân khấu, văn nghệ</w:t>
      </w:r>
      <w:r w:rsidR="00713B48">
        <w:rPr>
          <w:lang w:val="en-US"/>
        </w:rPr>
        <w:t xml:space="preserve"> của các tổ chức chính trị xã hội</w:t>
      </w:r>
      <w:r>
        <w:t xml:space="preserve"> nội dung tuyên truyền về </w:t>
      </w:r>
      <w:r w:rsidR="00713B48" w:rsidRPr="002440AD">
        <w:t>cải cách hành chính</w:t>
      </w:r>
      <w:r>
        <w:t>, chuyển đổi số…</w:t>
      </w:r>
    </w:p>
    <w:p w:rsidR="008F2323" w:rsidRDefault="00E45C72">
      <w:pPr>
        <w:pStyle w:val="BodyText"/>
        <w:spacing w:before="132" w:line="259" w:lineRule="auto"/>
        <w:ind w:right="141"/>
      </w:pPr>
      <w:r>
        <w:t xml:space="preserve">Tiếp tục duy trì, phát triển các chuyên trang, chuyên mục cải cách hành chính trên mọi phương tiện thông tin đại chúng gồm: Đài </w:t>
      </w:r>
      <w:r w:rsidR="00C018BC">
        <w:rPr>
          <w:lang w:val="en-US"/>
        </w:rPr>
        <w:t>FM xã</w:t>
      </w:r>
      <w:r>
        <w:t xml:space="preserve">, Cổng thông tin điện tử xã, mạng xã hội. Tổ chức biên soạn, phát hành các tin, bài thông tin tuyên truyền về </w:t>
      </w:r>
      <w:r w:rsidR="00D96670" w:rsidRPr="002440AD">
        <w:t>cải cách hành chính</w:t>
      </w:r>
      <w:r>
        <w:t xml:space="preserve"> trên Cổng thông tin điện tử xã, các trang thông tin, báo chí, truyền thông, các trang mạng xã hội;</w:t>
      </w:r>
    </w:p>
    <w:p w:rsidR="008F2323" w:rsidRDefault="00E45C72">
      <w:pPr>
        <w:pStyle w:val="BodyText"/>
        <w:spacing w:line="256" w:lineRule="auto"/>
        <w:ind w:right="143"/>
      </w:pPr>
      <w:r>
        <w:t>Các hình thức tuyên truyền khác phù hợp với đặc điểm, tình hình, nhiệm vụ của địa phương.</w:t>
      </w:r>
    </w:p>
    <w:p w:rsidR="008F2323" w:rsidRDefault="00E45C72">
      <w:pPr>
        <w:pStyle w:val="Heading2"/>
        <w:numPr>
          <w:ilvl w:val="1"/>
          <w:numId w:val="17"/>
        </w:numPr>
        <w:tabs>
          <w:tab w:val="left" w:pos="1141"/>
        </w:tabs>
        <w:spacing w:before="110"/>
        <w:ind w:left="1141" w:hanging="279"/>
        <w:jc w:val="both"/>
      </w:pPr>
      <w:r>
        <w:t>Hoạt</w:t>
      </w:r>
      <w:r>
        <w:rPr>
          <w:spacing w:val="-4"/>
        </w:rPr>
        <w:t xml:space="preserve"> </w:t>
      </w:r>
      <w:r>
        <w:t>động</w:t>
      </w:r>
      <w:r>
        <w:rPr>
          <w:spacing w:val="-2"/>
        </w:rPr>
        <w:t xml:space="preserve"> </w:t>
      </w:r>
      <w:r>
        <w:t>tuyên</w:t>
      </w:r>
      <w:r>
        <w:rPr>
          <w:spacing w:val="-3"/>
        </w:rPr>
        <w:t xml:space="preserve"> </w:t>
      </w:r>
      <w:r>
        <w:rPr>
          <w:spacing w:val="-2"/>
        </w:rPr>
        <w:t>truyền</w:t>
      </w:r>
    </w:p>
    <w:p w:rsidR="008F2323" w:rsidRDefault="00E45C72">
      <w:pPr>
        <w:pStyle w:val="BodyText"/>
        <w:spacing w:before="121" w:line="259" w:lineRule="auto"/>
        <w:ind w:right="136"/>
      </w:pPr>
      <w:r>
        <w:t xml:space="preserve">Chi tiết các nội dung, nhiệm vụ, mục tiêu, sản phẩm của kế hoạch tuyên truyền </w:t>
      </w:r>
      <w:r w:rsidR="00D96670" w:rsidRPr="002440AD">
        <w:t>cải cách hành chính</w:t>
      </w:r>
      <w:r>
        <w:t xml:space="preserve"> nhà nước trên địa bàn </w:t>
      </w:r>
      <w:r w:rsidR="00D96670">
        <w:rPr>
          <w:lang w:val="en-US"/>
        </w:rPr>
        <w:t>xã Cam Tuyền</w:t>
      </w:r>
      <w:r>
        <w:t xml:space="preserve"> năm 2025 tại Phụ lục kèm theo Kế hoạch này.</w:t>
      </w:r>
    </w:p>
    <w:p w:rsidR="008F2323" w:rsidRDefault="00E45C72">
      <w:pPr>
        <w:pStyle w:val="Heading1"/>
        <w:numPr>
          <w:ilvl w:val="0"/>
          <w:numId w:val="17"/>
        </w:numPr>
        <w:tabs>
          <w:tab w:val="left" w:pos="1312"/>
        </w:tabs>
        <w:ind w:left="1312" w:hanging="450"/>
        <w:jc w:val="both"/>
      </w:pPr>
      <w:r>
        <w:t>TỔ</w:t>
      </w:r>
      <w:r>
        <w:rPr>
          <w:spacing w:val="-3"/>
        </w:rPr>
        <w:t xml:space="preserve"> </w:t>
      </w:r>
      <w:r>
        <w:t>CHỨC</w:t>
      </w:r>
      <w:r>
        <w:rPr>
          <w:spacing w:val="-4"/>
        </w:rPr>
        <w:t xml:space="preserve"> </w:t>
      </w:r>
      <w:r>
        <w:t>THỰC</w:t>
      </w:r>
      <w:r>
        <w:rPr>
          <w:spacing w:val="-3"/>
        </w:rPr>
        <w:t xml:space="preserve"> </w:t>
      </w:r>
      <w:r>
        <w:rPr>
          <w:spacing w:val="-4"/>
        </w:rPr>
        <w:t>HIỆN</w:t>
      </w:r>
    </w:p>
    <w:p w:rsidR="008F2323" w:rsidRDefault="00565361">
      <w:pPr>
        <w:pStyle w:val="Heading2"/>
        <w:numPr>
          <w:ilvl w:val="1"/>
          <w:numId w:val="17"/>
        </w:numPr>
        <w:tabs>
          <w:tab w:val="left" w:pos="1145"/>
        </w:tabs>
        <w:spacing w:before="125" w:line="259" w:lineRule="auto"/>
        <w:ind w:left="143" w:right="143" w:firstLine="719"/>
        <w:jc w:val="both"/>
      </w:pPr>
      <w:r>
        <w:rPr>
          <w:lang w:val="en-US"/>
        </w:rPr>
        <w:t>Ủy ban nhân dân</w:t>
      </w:r>
      <w:r w:rsidR="00E45C72">
        <w:t xml:space="preserve"> xã, </w:t>
      </w:r>
    </w:p>
    <w:p w:rsidR="008F2323" w:rsidRDefault="00E45C72">
      <w:pPr>
        <w:pStyle w:val="BodyText"/>
        <w:spacing w:before="94" w:line="259" w:lineRule="auto"/>
        <w:ind w:right="136"/>
      </w:pPr>
      <w:r>
        <w:t>Xây</w:t>
      </w:r>
      <w:r>
        <w:rPr>
          <w:spacing w:val="-1"/>
        </w:rPr>
        <w:t xml:space="preserve"> </w:t>
      </w:r>
      <w:r>
        <w:t>dựng kế hoạch tuyên truyền cải cách hành chính năm</w:t>
      </w:r>
      <w:r>
        <w:rPr>
          <w:spacing w:val="-2"/>
        </w:rPr>
        <w:t xml:space="preserve"> </w:t>
      </w:r>
      <w:r>
        <w:t>2025</w:t>
      </w:r>
      <w:r w:rsidR="004A2AD9">
        <w:rPr>
          <w:lang w:val="en-US"/>
        </w:rPr>
        <w:t>,</w:t>
      </w:r>
      <w:r>
        <w:t xml:space="preserve"> lồng ghép nội dung tuyên truyền </w:t>
      </w:r>
      <w:r w:rsidR="004A2AD9" w:rsidRPr="002440AD">
        <w:t>cải cách hành chính</w:t>
      </w:r>
      <w:r>
        <w:t xml:space="preserve"> trong các kế hoạch nhiệm vụ </w:t>
      </w:r>
      <w:r w:rsidR="0079259B">
        <w:rPr>
          <w:lang w:val="en-US"/>
        </w:rPr>
        <w:t>phát triển kinh tế của địa phương</w:t>
      </w:r>
      <w:r>
        <w:t>;</w:t>
      </w:r>
    </w:p>
    <w:p w:rsidR="008F2323" w:rsidRDefault="00A404D3">
      <w:pPr>
        <w:pStyle w:val="BodyText"/>
        <w:spacing w:line="259" w:lineRule="auto"/>
        <w:ind w:right="135"/>
      </w:pPr>
      <w:r>
        <w:rPr>
          <w:lang w:val="en-US"/>
        </w:rPr>
        <w:t>X</w:t>
      </w:r>
      <w:r w:rsidR="0079259B">
        <w:rPr>
          <w:lang w:val="en-US"/>
        </w:rPr>
        <w:t>ây dựng</w:t>
      </w:r>
      <w:r w:rsidR="00E45C72">
        <w:t xml:space="preserve"> các tin tức</w:t>
      </w:r>
      <w:r w:rsidR="0079259B">
        <w:rPr>
          <w:lang w:val="en-US"/>
        </w:rPr>
        <w:t xml:space="preserve"> về các</w:t>
      </w:r>
      <w:r w:rsidR="00E45C72">
        <w:t xml:space="preserve"> hoạt động </w:t>
      </w:r>
      <w:r w:rsidR="0079259B" w:rsidRPr="002440AD">
        <w:t>cải cách hành chính</w:t>
      </w:r>
      <w:r w:rsidR="00E45C72">
        <w:t xml:space="preserve"> của </w:t>
      </w:r>
      <w:r w:rsidR="0079259B">
        <w:rPr>
          <w:lang w:val="en-US"/>
        </w:rPr>
        <w:t>địa phương</w:t>
      </w:r>
      <w:r w:rsidR="00E45C72">
        <w:t>,</w:t>
      </w:r>
      <w:r w:rsidR="00E45C72">
        <w:rPr>
          <w:spacing w:val="40"/>
        </w:rPr>
        <w:t xml:space="preserve"> </w:t>
      </w:r>
      <w:r w:rsidR="00E45C72">
        <w:t>viết tin, bài trên Cổng thông tin điện tử của xã,</w:t>
      </w:r>
      <w:r w:rsidR="0079259B">
        <w:rPr>
          <w:lang w:val="en-US"/>
        </w:rPr>
        <w:t xml:space="preserve"> thông tin trên hệ thống truyền thanh xã và</w:t>
      </w:r>
      <w:r w:rsidR="00E45C72">
        <w:t xml:space="preserve"> các trang mạng xã hội để phổ biến rộng khắp toàn </w:t>
      </w:r>
      <w:r w:rsidR="0079259B">
        <w:rPr>
          <w:lang w:val="en-US"/>
        </w:rPr>
        <w:t>xã</w:t>
      </w:r>
      <w:r w:rsidR="00E45C72">
        <w:t>;</w:t>
      </w:r>
    </w:p>
    <w:p w:rsidR="008F2323" w:rsidRDefault="00E45C72">
      <w:pPr>
        <w:pStyle w:val="BodyText"/>
        <w:spacing w:line="259" w:lineRule="auto"/>
        <w:ind w:right="138"/>
      </w:pPr>
      <w:r>
        <w:t xml:space="preserve">Niêm yết công khai các thủ tục hành chính </w:t>
      </w:r>
      <w:r w:rsidR="0079259B">
        <w:rPr>
          <w:lang w:val="en-US"/>
        </w:rPr>
        <w:t>tại trụ sở UBND xã</w:t>
      </w:r>
      <w:r>
        <w:t xml:space="preserve">; tổ chức thực hiện có hiệu quả việc tiếp nhận, xử lý các ý kiến, kiến nghị của cá nhân, tổ chức trong thủ tục hành chính, </w:t>
      </w:r>
      <w:r w:rsidR="00C33C87" w:rsidRPr="002440AD">
        <w:t>cải cách hành chính</w:t>
      </w:r>
      <w:r>
        <w:t xml:space="preserve"> và thực hiện chức năng, nhiệm vụ. Duy trì hiệu quả việc tiếp nhận, phản hồi ý kiến, kiến nghị của cá nhân, tổ chức về các quy định liên quan đến </w:t>
      </w:r>
      <w:r w:rsidR="00C33C87" w:rsidRPr="002440AD">
        <w:t>cải cách hành chính</w:t>
      </w:r>
      <w:r>
        <w:t xml:space="preserve"> trên Cổng thông tin điện tử của xã;</w:t>
      </w:r>
    </w:p>
    <w:p w:rsidR="008F2323" w:rsidRDefault="008F2323">
      <w:pPr>
        <w:pStyle w:val="BodyText"/>
        <w:spacing w:line="259" w:lineRule="auto"/>
        <w:sectPr w:rsidR="008F2323">
          <w:headerReference w:type="default" r:id="rId8"/>
          <w:pgSz w:w="11910" w:h="16840"/>
          <w:pgMar w:top="1100" w:right="992" w:bottom="280" w:left="1559" w:header="710" w:footer="0" w:gutter="0"/>
          <w:cols w:space="720"/>
        </w:sectPr>
      </w:pPr>
    </w:p>
    <w:p w:rsidR="008F2323" w:rsidRDefault="00E45C72">
      <w:pPr>
        <w:pStyle w:val="BodyText"/>
        <w:spacing w:before="132" w:line="259" w:lineRule="auto"/>
        <w:ind w:right="142"/>
      </w:pPr>
      <w:r>
        <w:lastRenderedPageBreak/>
        <w:t xml:space="preserve">Báo cáo kết quả công tác tuyên truyền </w:t>
      </w:r>
      <w:r w:rsidR="00C33C87" w:rsidRPr="002440AD">
        <w:t>cải cách hành chính</w:t>
      </w:r>
      <w:r>
        <w:t xml:space="preserve"> định kỳ </w:t>
      </w:r>
      <w:r w:rsidR="00C33C87">
        <w:rPr>
          <w:lang w:val="en-US"/>
        </w:rPr>
        <w:t>về</w:t>
      </w:r>
      <w:r>
        <w:t xml:space="preserve"> UBND huyện</w:t>
      </w:r>
      <w:r w:rsidR="00C33C87">
        <w:rPr>
          <w:lang w:val="en-US"/>
        </w:rPr>
        <w:t xml:space="preserve"> thông qua</w:t>
      </w:r>
      <w:r>
        <w:t xml:space="preserve"> Phòng Văn hoá và Thông tin </w:t>
      </w:r>
      <w:r w:rsidR="00C33C87">
        <w:rPr>
          <w:lang w:val="en-US"/>
        </w:rPr>
        <w:t>đúng thời gian quy định</w:t>
      </w:r>
      <w:r>
        <w:t>.</w:t>
      </w:r>
    </w:p>
    <w:p w:rsidR="008F2323" w:rsidRDefault="004757A6">
      <w:pPr>
        <w:pStyle w:val="Heading2"/>
        <w:numPr>
          <w:ilvl w:val="1"/>
          <w:numId w:val="17"/>
        </w:numPr>
        <w:tabs>
          <w:tab w:val="left" w:pos="1141"/>
        </w:tabs>
        <w:spacing w:before="105"/>
        <w:ind w:left="1141" w:hanging="279"/>
        <w:jc w:val="both"/>
      </w:pPr>
      <w:r>
        <w:rPr>
          <w:lang w:val="en-US"/>
        </w:rPr>
        <w:t>Công chức VH - XH</w:t>
      </w:r>
    </w:p>
    <w:p w:rsidR="008F2323" w:rsidRDefault="00B32164">
      <w:pPr>
        <w:pStyle w:val="BodyText"/>
        <w:spacing w:before="122" w:line="259" w:lineRule="auto"/>
        <w:ind w:right="137"/>
      </w:pPr>
      <w:r>
        <w:rPr>
          <w:lang w:val="en-US"/>
        </w:rPr>
        <w:t>T</w:t>
      </w:r>
      <w:r w:rsidR="00E45C72">
        <w:t xml:space="preserve">ham mưu UBND </w:t>
      </w:r>
      <w:r w:rsidR="004757A6">
        <w:rPr>
          <w:lang w:val="en-US"/>
        </w:rPr>
        <w:t>xã</w:t>
      </w:r>
      <w:r w:rsidR="00E45C72">
        <w:t xml:space="preserve"> chỉ đạo thực hiện các nhiệm vụ tuyên truyền theo Kế hoạch; theo dõi, kiểm tra, đôn đốc </w:t>
      </w:r>
      <w:r w:rsidR="004757A6">
        <w:rPr>
          <w:lang w:val="en-US"/>
        </w:rPr>
        <w:t>việc</w:t>
      </w:r>
      <w:r w:rsidR="00E45C72">
        <w:t xml:space="preserve"> tổ chức thực hiện kế hoạch tuyên truyền </w:t>
      </w:r>
      <w:r w:rsidR="00F56765" w:rsidRPr="002440AD">
        <w:t>cải cách hành chính</w:t>
      </w:r>
      <w:r w:rsidR="00E45C72">
        <w:t xml:space="preserve"> năm 2025. </w:t>
      </w:r>
      <w:r w:rsidR="00F56765">
        <w:rPr>
          <w:lang w:val="en-US"/>
        </w:rPr>
        <w:t>Báo cáo UBND huyện</w:t>
      </w:r>
      <w:r w:rsidR="00E45C72">
        <w:t xml:space="preserve"> tình hình thực hiện công tác tuyên truyền </w:t>
      </w:r>
      <w:r w:rsidR="00F56765" w:rsidRPr="002440AD">
        <w:t>cải cách hành chính</w:t>
      </w:r>
      <w:r w:rsidR="00F56765">
        <w:rPr>
          <w:lang w:val="en-US"/>
        </w:rPr>
        <w:t xml:space="preserve"> của địa phương đúng theo quy định, </w:t>
      </w:r>
      <w:r w:rsidR="00F56765">
        <w:t xml:space="preserve"> kịp thời đề xuất</w:t>
      </w:r>
      <w:r w:rsidR="00E45C72">
        <w:t xml:space="preserve"> UBND </w:t>
      </w:r>
      <w:r w:rsidR="00F56765">
        <w:rPr>
          <w:lang w:val="en-US"/>
        </w:rPr>
        <w:t>xã</w:t>
      </w:r>
      <w:r w:rsidR="00E45C72">
        <w:t xml:space="preserve"> chỉ đạo, điều chỉnh, bổ sung các hình thức tuyên truyền phù hợp</w:t>
      </w:r>
      <w:r w:rsidR="00F56765">
        <w:rPr>
          <w:lang w:val="en-US"/>
        </w:rPr>
        <w:t xml:space="preserve"> nếu có</w:t>
      </w:r>
      <w:r w:rsidR="00E45C72">
        <w:t>.</w:t>
      </w:r>
    </w:p>
    <w:p w:rsidR="008F2323" w:rsidRDefault="002B56C3">
      <w:pPr>
        <w:pStyle w:val="BodyText"/>
        <w:spacing w:before="97" w:line="259" w:lineRule="auto"/>
        <w:ind w:right="136"/>
      </w:pPr>
      <w:r>
        <w:rPr>
          <w:lang w:val="en-US"/>
        </w:rPr>
        <w:t>Kiện toàn,</w:t>
      </w:r>
      <w:r>
        <w:t xml:space="preserve"> </w:t>
      </w:r>
      <w:r>
        <w:rPr>
          <w:lang w:val="en-US"/>
        </w:rPr>
        <w:t>d</w:t>
      </w:r>
      <w:r w:rsidR="00E45C72">
        <w:t>uy trì và phát huy</w:t>
      </w:r>
      <w:r>
        <w:rPr>
          <w:lang w:val="en-US"/>
        </w:rPr>
        <w:t xml:space="preserve"> chức năng nhiệm vụ của các</w:t>
      </w:r>
      <w:r w:rsidR="00E45C72">
        <w:t xml:space="preserve"> tổ công nghệ số cộng đồng trong việc tuyên truyền các nền tảng số phục vụ xây dựng chính quyền số, công dân số trong đó chú trọng việc thực hiện các dịch vụ công trực tuyến, thanh toán không dùng</w:t>
      </w:r>
      <w:r w:rsidR="00E45C72">
        <w:rPr>
          <w:spacing w:val="40"/>
        </w:rPr>
        <w:t xml:space="preserve"> </w:t>
      </w:r>
      <w:r w:rsidR="00E45C72">
        <w:t>tiền mặt.</w:t>
      </w:r>
    </w:p>
    <w:p w:rsidR="008F2323" w:rsidRDefault="00BB62BC">
      <w:pPr>
        <w:pStyle w:val="BodyText"/>
        <w:spacing w:line="259" w:lineRule="auto"/>
        <w:ind w:right="139"/>
      </w:pPr>
      <w:r>
        <w:rPr>
          <w:lang w:val="en-US"/>
        </w:rPr>
        <w:t>Tham mưu</w:t>
      </w:r>
      <w:r w:rsidR="00E45C72">
        <w:t xml:space="preserve"> tổ chức lồng ghép tuyên truyền về </w:t>
      </w:r>
      <w:r>
        <w:rPr>
          <w:lang w:val="en-US"/>
        </w:rPr>
        <w:t>cải cách hành chính</w:t>
      </w:r>
      <w:r w:rsidR="00E45C72">
        <w:t xml:space="preserve"> thông qua các hoạt động xây</w:t>
      </w:r>
      <w:r w:rsidR="00E45C72">
        <w:rPr>
          <w:spacing w:val="-1"/>
        </w:rPr>
        <w:t xml:space="preserve"> </w:t>
      </w:r>
      <w:r w:rsidR="00E45C72">
        <w:t>dựng văn hóa công sở theo Quyết định số 129/2007/QĐ-TTg ngày 02/8/2007 của Thủ tướng Chính phủ ban hành Quy chế văn hóa công sở tại các cơ quan hành chính nhà nước; thông qua các hoạt động xây dựng đời sống văn hóa ở cơ sở</w:t>
      </w:r>
      <w:r>
        <w:rPr>
          <w:lang w:val="en-US"/>
        </w:rPr>
        <w:t xml:space="preserve"> tại các thôn, bản</w:t>
      </w:r>
      <w:r w:rsidR="00E45C72">
        <w:t>;</w:t>
      </w:r>
    </w:p>
    <w:p w:rsidR="008F2323" w:rsidRDefault="00BB62BC">
      <w:pPr>
        <w:pStyle w:val="BodyText"/>
        <w:spacing w:before="97" w:line="259" w:lineRule="auto"/>
        <w:ind w:right="136"/>
      </w:pPr>
      <w:r>
        <w:rPr>
          <w:lang w:val="en-US"/>
        </w:rPr>
        <w:t>T</w:t>
      </w:r>
      <w:r w:rsidR="00E45C72">
        <w:t xml:space="preserve">ham mưu rà soát, bổ sung, điều chỉnh Cổng thông tin điện tử </w:t>
      </w:r>
      <w:r>
        <w:rPr>
          <w:lang w:val="en-US"/>
        </w:rPr>
        <w:t>xã</w:t>
      </w:r>
      <w:r w:rsidR="00E45C72">
        <w:t xml:space="preserve"> đảm bảo yêu cầu theo quy định tại Điều 4 Nghị định số 42/2022/NĐ-CP ngày 24/6/2022 và Thông tư 22/2023/TT-BTTTT ngày 31/12/2023 của Bộ Thông tin và Truyền thông quy định cấu trúc, bố cục, yêu cầu kỹ thuật cho Cổng thông tin điện tử và trang thông tin điện tử của cơ quan nhà nước.</w:t>
      </w:r>
    </w:p>
    <w:p w:rsidR="008F2323" w:rsidRDefault="00BB62BC">
      <w:pPr>
        <w:pStyle w:val="Heading2"/>
        <w:numPr>
          <w:ilvl w:val="1"/>
          <w:numId w:val="17"/>
        </w:numPr>
        <w:tabs>
          <w:tab w:val="left" w:pos="1141"/>
        </w:tabs>
        <w:ind w:left="1141" w:hanging="279"/>
        <w:jc w:val="both"/>
      </w:pPr>
      <w:r>
        <w:rPr>
          <w:lang w:val="en-US"/>
        </w:rPr>
        <w:t>Công chức Văn phòng</w:t>
      </w:r>
    </w:p>
    <w:p w:rsidR="008F2323" w:rsidRDefault="00E45C72">
      <w:pPr>
        <w:pStyle w:val="BodyText"/>
        <w:spacing w:before="122" w:line="259" w:lineRule="auto"/>
        <w:ind w:right="136"/>
      </w:pPr>
      <w:r>
        <w:t xml:space="preserve">Cung cấp thông tin về công tác điều hành, chỉ đạo, kết quả thực hiện công tác </w:t>
      </w:r>
      <w:r w:rsidR="00BB62BC">
        <w:rPr>
          <w:lang w:val="en-US"/>
        </w:rPr>
        <w:t>cải cách hành chính</w:t>
      </w:r>
      <w:r>
        <w:t xml:space="preserve"> cho cơ quan, đơn vị liên quan. Giới thiệu các mô hình, cơ chế đang triển</w:t>
      </w:r>
      <w:r>
        <w:rPr>
          <w:spacing w:val="-1"/>
        </w:rPr>
        <w:t xml:space="preserve"> </w:t>
      </w:r>
      <w:r>
        <w:t>khai,</w:t>
      </w:r>
      <w:r>
        <w:rPr>
          <w:spacing w:val="-2"/>
        </w:rPr>
        <w:t xml:space="preserve"> </w:t>
      </w:r>
      <w:r>
        <w:t>các</w:t>
      </w:r>
      <w:r>
        <w:rPr>
          <w:spacing w:val="-1"/>
        </w:rPr>
        <w:t xml:space="preserve"> </w:t>
      </w:r>
      <w:r>
        <w:t>điển</w:t>
      </w:r>
      <w:r>
        <w:rPr>
          <w:spacing w:val="-4"/>
        </w:rPr>
        <w:t xml:space="preserve"> </w:t>
      </w:r>
      <w:r>
        <w:t>hình tốt về</w:t>
      </w:r>
      <w:r>
        <w:rPr>
          <w:spacing w:val="-1"/>
        </w:rPr>
        <w:t xml:space="preserve"> </w:t>
      </w:r>
      <w:r w:rsidR="00BB62BC">
        <w:rPr>
          <w:lang w:val="en-US"/>
        </w:rPr>
        <w:t>cải cách hành chính</w:t>
      </w:r>
      <w:r>
        <w:rPr>
          <w:spacing w:val="-4"/>
        </w:rPr>
        <w:t xml:space="preserve"> </w:t>
      </w:r>
      <w:r>
        <w:t>trên địa</w:t>
      </w:r>
      <w:r>
        <w:rPr>
          <w:spacing w:val="-1"/>
        </w:rPr>
        <w:t xml:space="preserve"> </w:t>
      </w:r>
      <w:r>
        <w:t xml:space="preserve">bàn </w:t>
      </w:r>
      <w:r w:rsidR="00EB72C2">
        <w:rPr>
          <w:lang w:val="en-US"/>
        </w:rPr>
        <w:t>xã</w:t>
      </w:r>
      <w:r>
        <w:t xml:space="preserve"> để</w:t>
      </w:r>
      <w:r>
        <w:rPr>
          <w:spacing w:val="-2"/>
        </w:rPr>
        <w:t xml:space="preserve"> </w:t>
      </w:r>
      <w:r>
        <w:t>thực</w:t>
      </w:r>
      <w:r>
        <w:rPr>
          <w:spacing w:val="-1"/>
        </w:rPr>
        <w:t xml:space="preserve"> </w:t>
      </w:r>
      <w:r>
        <w:t xml:space="preserve">hiện công tác tuyên truyền </w:t>
      </w:r>
      <w:r w:rsidR="00EB72C2">
        <w:rPr>
          <w:lang w:val="en-US"/>
        </w:rPr>
        <w:t>cải cách hành chính</w:t>
      </w:r>
      <w:r>
        <w:t xml:space="preserve">. Thường xuyên rà soát, kiểm tra, đề xuất các mô hình, giải pháp </w:t>
      </w:r>
      <w:r w:rsidR="00EB72C2">
        <w:rPr>
          <w:lang w:val="en-US"/>
        </w:rPr>
        <w:t>cải cách hành chính</w:t>
      </w:r>
      <w:r>
        <w:t xml:space="preserve"> có hiệu quả nhằm nhân rộng thực hiện trên địa bàn </w:t>
      </w:r>
      <w:r w:rsidR="00EB72C2">
        <w:rPr>
          <w:lang w:val="en-US"/>
        </w:rPr>
        <w:t>xã</w:t>
      </w:r>
      <w:r>
        <w:t xml:space="preserve"> góp phần nâng cao chỉ số </w:t>
      </w:r>
      <w:r w:rsidR="00EB72C2">
        <w:rPr>
          <w:lang w:val="en-US"/>
        </w:rPr>
        <w:t>cải cách hành chính</w:t>
      </w:r>
      <w:r>
        <w:t xml:space="preserve"> của </w:t>
      </w:r>
      <w:r w:rsidR="00EB72C2">
        <w:rPr>
          <w:lang w:val="en-US"/>
        </w:rPr>
        <w:t>xã</w:t>
      </w:r>
      <w:r>
        <w:t>.</w:t>
      </w:r>
    </w:p>
    <w:p w:rsidR="008F2323" w:rsidRDefault="00B32164">
      <w:pPr>
        <w:pStyle w:val="BodyText"/>
        <w:spacing w:before="132" w:line="259" w:lineRule="auto"/>
        <w:ind w:right="141"/>
        <w:rPr>
          <w:lang w:val="en-US"/>
        </w:rPr>
      </w:pPr>
      <w:r>
        <w:t>C</w:t>
      </w:r>
      <w:r w:rsidR="00E45C72">
        <w:t xml:space="preserve">ung cấp các thông tin nhiệm vụ, giải pháp </w:t>
      </w:r>
      <w:r w:rsidR="00EB72C2">
        <w:rPr>
          <w:lang w:val="en-US"/>
        </w:rPr>
        <w:t>về</w:t>
      </w:r>
      <w:r w:rsidR="00E45C72">
        <w:t xml:space="preserve"> thực hiện các thủ tục hành chính,</w:t>
      </w:r>
      <w:r w:rsidR="00E45C72">
        <w:rPr>
          <w:spacing w:val="-1"/>
        </w:rPr>
        <w:t xml:space="preserve"> </w:t>
      </w:r>
      <w:r w:rsidR="00E45C72">
        <w:t>hành chính công,</w:t>
      </w:r>
      <w:r w:rsidR="00E45C72">
        <w:rPr>
          <w:spacing w:val="-3"/>
        </w:rPr>
        <w:t xml:space="preserve"> </w:t>
      </w:r>
      <w:r w:rsidR="00E45C72">
        <w:t>dịch</w:t>
      </w:r>
      <w:r w:rsidR="00E45C72">
        <w:rPr>
          <w:spacing w:val="-1"/>
        </w:rPr>
        <w:t xml:space="preserve"> </w:t>
      </w:r>
      <w:r w:rsidR="00E45C72">
        <w:t>vụ công cung cấp các</w:t>
      </w:r>
      <w:r w:rsidR="00E45C72">
        <w:rPr>
          <w:spacing w:val="-2"/>
        </w:rPr>
        <w:t xml:space="preserve"> </w:t>
      </w:r>
      <w:r w:rsidR="00E45C72">
        <w:t>nhiệm</w:t>
      </w:r>
      <w:r w:rsidR="00E45C72">
        <w:rPr>
          <w:spacing w:val="-6"/>
        </w:rPr>
        <w:t xml:space="preserve"> </w:t>
      </w:r>
      <w:r w:rsidR="00E45C72">
        <w:t>vụ,</w:t>
      </w:r>
      <w:r w:rsidR="00E45C72">
        <w:rPr>
          <w:spacing w:val="-1"/>
        </w:rPr>
        <w:t xml:space="preserve"> </w:t>
      </w:r>
      <w:r w:rsidR="00E45C72">
        <w:t>giải</w:t>
      </w:r>
      <w:r w:rsidR="00E45C72">
        <w:rPr>
          <w:spacing w:val="-1"/>
        </w:rPr>
        <w:t xml:space="preserve"> </w:t>
      </w:r>
      <w:r w:rsidR="00E45C72">
        <w:t>pháp cải</w:t>
      </w:r>
      <w:r w:rsidR="00E45C72">
        <w:rPr>
          <w:spacing w:val="-1"/>
        </w:rPr>
        <w:t xml:space="preserve"> </w:t>
      </w:r>
      <w:r w:rsidR="00E45C72">
        <w:t>thiện và nâng cao các chỉ để thực hiện công tác tuyên truyền nhanh chóng, kịp thời, hiệu quả và chính xác.</w:t>
      </w:r>
    </w:p>
    <w:p w:rsidR="00227E96" w:rsidRDefault="00B32164" w:rsidP="00227E96">
      <w:pPr>
        <w:pStyle w:val="BodyText"/>
        <w:spacing w:before="122" w:line="259" w:lineRule="auto"/>
        <w:ind w:right="134"/>
      </w:pPr>
      <w:r>
        <w:t>C</w:t>
      </w:r>
      <w:r w:rsidR="00227E96">
        <w:t xml:space="preserve">ung cấp kết quả cải cách thủ tục hành chính trên địa bàn </w:t>
      </w:r>
      <w:r w:rsidR="00227E96">
        <w:rPr>
          <w:lang w:val="en-US"/>
        </w:rPr>
        <w:t>xã</w:t>
      </w:r>
      <w:r w:rsidR="00227E96">
        <w:t xml:space="preserve">; kiểm soát thủ tục hành chính; kết quả thực hiện dịch vụ công trực tuyến, thanh toán trực tuyến đến người dân và doanh nghiệp; hiệu quả của việc thực hiện cơ chế một cửa, một cửa liên thông tại Bộ phận Một cửa cấp huyện/cấp xã; việc thực hiện niêm yết công khai thủ tục hành chính; quyền được phản ánh, kiến nghị về những vướng mắc, khó khăn khi thực hiện thủ tục hành chính trên địa bàn </w:t>
      </w:r>
      <w:r w:rsidR="00227E96">
        <w:rPr>
          <w:lang w:val="en-US"/>
        </w:rPr>
        <w:t>xã</w:t>
      </w:r>
      <w:r w:rsidR="00227E96">
        <w:t>.</w:t>
      </w:r>
    </w:p>
    <w:p w:rsidR="00227E96" w:rsidRPr="0050385A" w:rsidRDefault="00B32164" w:rsidP="00227E96">
      <w:pPr>
        <w:pStyle w:val="BodyText"/>
        <w:spacing w:before="132" w:line="259" w:lineRule="auto"/>
        <w:ind w:right="133" w:firstLine="566"/>
        <w:rPr>
          <w:lang w:val="en-US"/>
        </w:rPr>
      </w:pPr>
      <w:r>
        <w:rPr>
          <w:lang w:val="en-US"/>
        </w:rPr>
        <w:lastRenderedPageBreak/>
        <w:t>T</w:t>
      </w:r>
      <w:r w:rsidR="00227E96">
        <w:t>riển khai tuyên truyền, phổ biến, hướng dẫn về nghiệp vụ kiểm</w:t>
      </w:r>
      <w:r w:rsidR="00227E96">
        <w:rPr>
          <w:spacing w:val="80"/>
        </w:rPr>
        <w:t xml:space="preserve"> </w:t>
      </w:r>
      <w:r w:rsidR="00227E96">
        <w:t xml:space="preserve">soát </w:t>
      </w:r>
      <w:r w:rsidR="00227E96">
        <w:rPr>
          <w:lang w:val="en-US"/>
        </w:rPr>
        <w:t>thủ tục hành chính</w:t>
      </w:r>
      <w:r w:rsidR="00227E96">
        <w:t xml:space="preserve"> </w:t>
      </w:r>
      <w:r w:rsidR="00227E96">
        <w:rPr>
          <w:lang w:val="en-US"/>
        </w:rPr>
        <w:t>tại</w:t>
      </w:r>
      <w:r w:rsidR="00227E96">
        <w:t xml:space="preserve"> địa phương; triển khai có hiệu quả việc tiếp nhận và trả kết quả theo cơ chế một cửa, một cửa liên thông tại Bộ phận</w:t>
      </w:r>
      <w:r w:rsidR="00227E96">
        <w:rPr>
          <w:spacing w:val="40"/>
        </w:rPr>
        <w:t xml:space="preserve"> </w:t>
      </w:r>
      <w:r w:rsidR="00227E96">
        <w:t xml:space="preserve">Một cửa cấp xã; thường xuyên cập nhật, đăng tải các </w:t>
      </w:r>
      <w:r w:rsidR="0050385A">
        <w:rPr>
          <w:lang w:val="en-US"/>
        </w:rPr>
        <w:t>thủ tục hành chính</w:t>
      </w:r>
      <w:r w:rsidR="00227E96">
        <w:t xml:space="preserve"> mới ban hành, được sửa đổi, bồ sung, bị bãi bỏ trên Cổng dịch vụ công của tỉnh, huyện</w:t>
      </w:r>
      <w:r w:rsidR="0050385A">
        <w:rPr>
          <w:lang w:val="en-US"/>
        </w:rPr>
        <w:t>, xã</w:t>
      </w:r>
      <w:r w:rsidR="00227E96">
        <w:t xml:space="preserve">. Tuyên truyền, hướng dẫn các cơ quan, đơn vị, cá nhân và tổ chức khai thác, sử dụng thông tin về thủ tục hành chính trên cơ sở dữ liệu quốc gia về </w:t>
      </w:r>
      <w:r w:rsidR="0050385A">
        <w:rPr>
          <w:lang w:val="en-US"/>
        </w:rPr>
        <w:t>thủ tục hành chính</w:t>
      </w:r>
      <w:r w:rsidR="00227E96">
        <w:t xml:space="preserve"> từ Cổ</w:t>
      </w:r>
      <w:r w:rsidR="0050385A">
        <w:t>ng dịch vụ công của tỉnh, huyện</w:t>
      </w:r>
      <w:r w:rsidR="0050385A">
        <w:rPr>
          <w:lang w:val="en-US"/>
        </w:rPr>
        <w:t>, xã.</w:t>
      </w:r>
    </w:p>
    <w:p w:rsidR="008F2323" w:rsidRDefault="00E45C72">
      <w:pPr>
        <w:pStyle w:val="Heading2"/>
        <w:numPr>
          <w:ilvl w:val="1"/>
          <w:numId w:val="17"/>
        </w:numPr>
        <w:tabs>
          <w:tab w:val="left" w:pos="1141"/>
        </w:tabs>
        <w:spacing w:before="105"/>
        <w:ind w:left="1141" w:hanging="279"/>
        <w:jc w:val="both"/>
      </w:pPr>
      <w:r>
        <w:t>Công</w:t>
      </w:r>
      <w:r>
        <w:rPr>
          <w:spacing w:val="-4"/>
        </w:rPr>
        <w:t xml:space="preserve"> </w:t>
      </w:r>
      <w:r>
        <w:t>an</w:t>
      </w:r>
      <w:r>
        <w:rPr>
          <w:spacing w:val="-1"/>
        </w:rPr>
        <w:t xml:space="preserve"> </w:t>
      </w:r>
      <w:r w:rsidR="0097508C">
        <w:rPr>
          <w:spacing w:val="-2"/>
          <w:lang w:val="en-US"/>
        </w:rPr>
        <w:t>xã</w:t>
      </w:r>
    </w:p>
    <w:p w:rsidR="008F2323" w:rsidRDefault="00E45C72">
      <w:pPr>
        <w:pStyle w:val="BodyText"/>
        <w:spacing w:before="120" w:line="259" w:lineRule="auto"/>
        <w:ind w:right="135"/>
      </w:pPr>
      <w:r>
        <w:t>Chủ trì triển khai thực hiện các mô hình, nhiệm</w:t>
      </w:r>
      <w:r>
        <w:rPr>
          <w:spacing w:val="-5"/>
        </w:rPr>
        <w:t xml:space="preserve"> </w:t>
      </w:r>
      <w:r>
        <w:t xml:space="preserve">vụ liên quan đến 05 nhóm tiện ích của Đề án 06/CP “Phát triển ứng dụng dữ liệu về dân cư, định danh và xác thực điện tử phục vụ chuyển đổi số quốc gia giai đoạn 2022-2025, tầm nhìn đến năm 2030” trên địa bàn </w:t>
      </w:r>
      <w:r w:rsidR="0097508C">
        <w:rPr>
          <w:lang w:val="en-US"/>
        </w:rPr>
        <w:t>xã</w:t>
      </w:r>
      <w:r>
        <w:t xml:space="preserve">; cung cấp các thông tin, mô hình, giải pháp, kết quả việc thực hiện Đề án 06/CP cho </w:t>
      </w:r>
      <w:r w:rsidR="0097508C">
        <w:rPr>
          <w:lang w:val="en-US"/>
        </w:rPr>
        <w:t>UBND xã</w:t>
      </w:r>
      <w:r>
        <w:t xml:space="preserve"> để kịp</w:t>
      </w:r>
      <w:r>
        <w:rPr>
          <w:spacing w:val="-1"/>
        </w:rPr>
        <w:t xml:space="preserve"> </w:t>
      </w:r>
      <w:r>
        <w:t>thời được tuyên truyền hoặc trực tiếp tham</w:t>
      </w:r>
      <w:r>
        <w:rPr>
          <w:spacing w:val="-2"/>
        </w:rPr>
        <w:t xml:space="preserve"> </w:t>
      </w:r>
      <w:r>
        <w:t xml:space="preserve">gia viết tin, bài trên Cổng thông tin điện tử của xã, các trang báo chí khác và trên các trang mạng xã hội để phổ biến rộng khắp toàn </w:t>
      </w:r>
      <w:r w:rsidR="0097508C">
        <w:rPr>
          <w:lang w:val="en-US"/>
        </w:rPr>
        <w:t>xã</w:t>
      </w:r>
      <w:r>
        <w:t>.</w:t>
      </w:r>
    </w:p>
    <w:p w:rsidR="008F2323" w:rsidRDefault="00376F74">
      <w:pPr>
        <w:pStyle w:val="Heading2"/>
        <w:numPr>
          <w:ilvl w:val="1"/>
          <w:numId w:val="17"/>
        </w:numPr>
        <w:tabs>
          <w:tab w:val="left" w:pos="1142"/>
        </w:tabs>
        <w:ind w:left="1142" w:hanging="280"/>
        <w:jc w:val="both"/>
      </w:pPr>
      <w:r>
        <w:rPr>
          <w:lang w:val="en-US"/>
        </w:rPr>
        <w:t>Cán bộ thông tin truyền thông.</w:t>
      </w:r>
    </w:p>
    <w:p w:rsidR="008F2323" w:rsidRDefault="00E45C72">
      <w:pPr>
        <w:pStyle w:val="BodyText"/>
        <w:spacing w:before="120" w:line="259" w:lineRule="auto"/>
        <w:ind w:right="135"/>
      </w:pPr>
      <w:r>
        <w:t xml:space="preserve">Chủ động xây dựng chương trình tuyên truyền, giáo dục thường xuyên, dưới nhiều hình thức. Đổi mới nội dung tuyên truyền ngắn gọn, dễ hiểu, hiệu quả, phù hợp với mọi đối tượng... nhằm kịp thời phổ biến các quan điểm lãnh đạo, chỉ đạo của Đảng, chủ trương, chính sách pháp luật của Nhà nước và các nội dung về </w:t>
      </w:r>
      <w:r w:rsidR="00376F74">
        <w:rPr>
          <w:lang w:val="en-US"/>
        </w:rPr>
        <w:t>cải cách hành chính thông qua hệ thống FM xã và các trang mạng xã họi chính thống và các nhóm zalo cộng đồng …</w:t>
      </w:r>
      <w:r>
        <w:t>;</w:t>
      </w:r>
    </w:p>
    <w:p w:rsidR="008F2323" w:rsidRDefault="00376F74">
      <w:pPr>
        <w:pStyle w:val="BodyText"/>
        <w:spacing w:line="259" w:lineRule="auto"/>
        <w:ind w:right="140"/>
      </w:pPr>
      <w:r>
        <w:rPr>
          <w:lang w:val="en-US"/>
        </w:rPr>
        <w:t>T</w:t>
      </w:r>
      <w:r w:rsidR="00E45C72">
        <w:t xml:space="preserve">iếp cận, khai thác các nguồn tin chính thống đảm bảo tính chính xác, trung thực, kịp thời đăng tải, đưa tin; xây dựng và duy trì thường xuyên chuyên trang, chuyên mục, phóng sự, bài tuyên truyền về </w:t>
      </w:r>
      <w:r>
        <w:rPr>
          <w:lang w:val="en-US"/>
        </w:rPr>
        <w:t>cải cách hành chính</w:t>
      </w:r>
      <w:r w:rsidR="00E45C72">
        <w:t xml:space="preserve"> của </w:t>
      </w:r>
      <w:r>
        <w:rPr>
          <w:lang w:val="en-US"/>
        </w:rPr>
        <w:t>xã</w:t>
      </w:r>
      <w:r w:rsidR="00E45C72">
        <w:t>;</w:t>
      </w:r>
    </w:p>
    <w:p w:rsidR="008F2323" w:rsidRDefault="00E45C72">
      <w:pPr>
        <w:pStyle w:val="BodyText"/>
        <w:spacing w:line="259" w:lineRule="auto"/>
        <w:ind w:right="144"/>
      </w:pPr>
      <w:r>
        <w:t>Kịp thời đăng, phát thông tin biểu dương, nêu gương người tốt, việc tốt trong thực</w:t>
      </w:r>
      <w:r>
        <w:rPr>
          <w:spacing w:val="-1"/>
        </w:rPr>
        <w:t xml:space="preserve"> </w:t>
      </w:r>
      <w:r>
        <w:t xml:space="preserve">hiện </w:t>
      </w:r>
      <w:r w:rsidR="00376F74">
        <w:rPr>
          <w:lang w:val="en-US"/>
        </w:rPr>
        <w:t>cải cách hành chính</w:t>
      </w:r>
      <w:r>
        <w:t>,</w:t>
      </w:r>
      <w:r>
        <w:rPr>
          <w:spacing w:val="-3"/>
        </w:rPr>
        <w:t xml:space="preserve"> </w:t>
      </w:r>
      <w:r>
        <w:t>phê</w:t>
      </w:r>
      <w:r>
        <w:rPr>
          <w:spacing w:val="-4"/>
        </w:rPr>
        <w:t xml:space="preserve"> </w:t>
      </w:r>
      <w:r>
        <w:t>phán</w:t>
      </w:r>
      <w:r>
        <w:rPr>
          <w:spacing w:val="-3"/>
        </w:rPr>
        <w:t xml:space="preserve"> </w:t>
      </w:r>
      <w:r>
        <w:t>những biểu hiện tiêu cực,</w:t>
      </w:r>
      <w:r>
        <w:rPr>
          <w:spacing w:val="-2"/>
        </w:rPr>
        <w:t xml:space="preserve"> </w:t>
      </w:r>
      <w:r>
        <w:t>phiền hà,</w:t>
      </w:r>
      <w:r>
        <w:rPr>
          <w:spacing w:val="-4"/>
        </w:rPr>
        <w:t xml:space="preserve"> </w:t>
      </w:r>
      <w:r>
        <w:t>sách nhiễu;</w:t>
      </w:r>
    </w:p>
    <w:p w:rsidR="008F2323" w:rsidRDefault="00E45C72">
      <w:pPr>
        <w:pStyle w:val="BodyText"/>
        <w:spacing w:before="99" w:line="259" w:lineRule="auto"/>
        <w:ind w:right="143"/>
      </w:pPr>
      <w:r>
        <w:t>Phối hợp với Phòng Văn hóa và Thông tin hướng dẫn các xã, thị trấn trên địa bàn thực hiện tuyên truyền trên hệ thống truyền thông cơ sở.</w:t>
      </w:r>
    </w:p>
    <w:p w:rsidR="008F2323" w:rsidRDefault="0050385A">
      <w:pPr>
        <w:pStyle w:val="Heading2"/>
        <w:numPr>
          <w:ilvl w:val="1"/>
          <w:numId w:val="17"/>
        </w:numPr>
        <w:tabs>
          <w:tab w:val="left" w:pos="1142"/>
        </w:tabs>
        <w:ind w:left="1142" w:hanging="280"/>
        <w:jc w:val="both"/>
      </w:pPr>
      <w:r>
        <w:rPr>
          <w:lang w:val="en-US"/>
        </w:rPr>
        <w:t>Công chức</w:t>
      </w:r>
      <w:r w:rsidR="00E45C72">
        <w:rPr>
          <w:spacing w:val="-5"/>
        </w:rPr>
        <w:t xml:space="preserve"> </w:t>
      </w:r>
      <w:r w:rsidR="00E45C72">
        <w:t>Tư</w:t>
      </w:r>
      <w:r w:rsidR="00E45C72">
        <w:rPr>
          <w:spacing w:val="-3"/>
        </w:rPr>
        <w:t xml:space="preserve"> </w:t>
      </w:r>
      <w:r w:rsidR="00E45C72">
        <w:rPr>
          <w:spacing w:val="-4"/>
        </w:rPr>
        <w:t>pháp</w:t>
      </w:r>
    </w:p>
    <w:p w:rsidR="008F2323" w:rsidRDefault="00E45C72">
      <w:pPr>
        <w:pStyle w:val="BodyText"/>
        <w:spacing w:before="123" w:line="259" w:lineRule="auto"/>
        <w:ind w:right="148" w:firstLine="789"/>
      </w:pPr>
      <w:r>
        <w:t xml:space="preserve">Phối hợp với </w:t>
      </w:r>
      <w:r w:rsidR="0050385A">
        <w:rPr>
          <w:lang w:val="en-US"/>
        </w:rPr>
        <w:t>các công chức</w:t>
      </w:r>
      <w:r>
        <w:t xml:space="preserve"> liên quan tuyên truyền và</w:t>
      </w:r>
      <w:r>
        <w:rPr>
          <w:spacing w:val="-1"/>
        </w:rPr>
        <w:t xml:space="preserve"> </w:t>
      </w:r>
      <w:r>
        <w:t xml:space="preserve">phổ biến giáo dục pháp luật lồng ghép tuyên truyền </w:t>
      </w:r>
      <w:r w:rsidR="0050385A">
        <w:rPr>
          <w:lang w:val="en-US"/>
        </w:rPr>
        <w:t>cải cách hành chính</w:t>
      </w:r>
      <w:r>
        <w:t xml:space="preserve"> đến với cán bộ, công chức, và nhân dân trên địa bàn </w:t>
      </w:r>
      <w:r w:rsidR="008F2E23">
        <w:rPr>
          <w:lang w:val="en-US"/>
        </w:rPr>
        <w:t>xã</w:t>
      </w:r>
      <w:r>
        <w:t>.</w:t>
      </w:r>
    </w:p>
    <w:p w:rsidR="008F2323" w:rsidRDefault="00183413">
      <w:pPr>
        <w:pStyle w:val="Heading2"/>
        <w:numPr>
          <w:ilvl w:val="1"/>
          <w:numId w:val="17"/>
        </w:numPr>
        <w:tabs>
          <w:tab w:val="left" w:pos="1142"/>
        </w:tabs>
        <w:spacing w:before="104"/>
        <w:ind w:left="1142" w:hanging="280"/>
        <w:jc w:val="both"/>
      </w:pPr>
      <w:r>
        <w:rPr>
          <w:lang w:val="en-US"/>
        </w:rPr>
        <w:t>Công chức Tài chính, ngân sách.</w:t>
      </w:r>
    </w:p>
    <w:p w:rsidR="008F2323" w:rsidRDefault="00E74050">
      <w:pPr>
        <w:pStyle w:val="BodyText"/>
        <w:spacing w:line="256" w:lineRule="auto"/>
        <w:ind w:right="150"/>
      </w:pPr>
      <w:r>
        <w:rPr>
          <w:lang w:val="en-US"/>
        </w:rPr>
        <w:t>T</w:t>
      </w:r>
      <w:r w:rsidR="00E45C72">
        <w:t xml:space="preserve">ham mưu UBND </w:t>
      </w:r>
      <w:r w:rsidR="00183413">
        <w:rPr>
          <w:lang w:val="en-US"/>
        </w:rPr>
        <w:t>xã</w:t>
      </w:r>
      <w:r w:rsidR="00E45C72">
        <w:t xml:space="preserve"> trong việc bố trí, việc sử dụng và quyết toán kinh phí về công tác tuyên truyền về </w:t>
      </w:r>
      <w:r w:rsidR="00183413">
        <w:rPr>
          <w:lang w:val="en-US"/>
        </w:rPr>
        <w:t>cải cách hành chính</w:t>
      </w:r>
      <w:r w:rsidR="00E45C72">
        <w:t xml:space="preserve"> theo quy định.</w:t>
      </w:r>
    </w:p>
    <w:p w:rsidR="008F2323" w:rsidRDefault="00E45C72" w:rsidP="004E7249">
      <w:pPr>
        <w:pStyle w:val="BodyText"/>
        <w:spacing w:before="105" w:line="259" w:lineRule="auto"/>
        <w:ind w:right="136"/>
        <w:rPr>
          <w:lang w:val="en-US"/>
        </w:rPr>
      </w:pPr>
      <w:r>
        <w:t xml:space="preserve">Trên đây là Kế hoạch tuyên truyền </w:t>
      </w:r>
      <w:r w:rsidR="00183413">
        <w:rPr>
          <w:lang w:val="en-US"/>
        </w:rPr>
        <w:t>cải cách hành chính</w:t>
      </w:r>
      <w:r>
        <w:t xml:space="preserve"> nhà nước trên địa bàn </w:t>
      </w:r>
      <w:r w:rsidR="00183413">
        <w:rPr>
          <w:lang w:val="en-US"/>
        </w:rPr>
        <w:t>xã Cam Tuyền</w:t>
      </w:r>
      <w:r>
        <w:t xml:space="preserve"> năm 2025, </w:t>
      </w:r>
    </w:p>
    <w:p w:rsidR="00183413" w:rsidRDefault="00183413" w:rsidP="004E7249">
      <w:pPr>
        <w:pStyle w:val="BodyText"/>
        <w:spacing w:before="105" w:line="259" w:lineRule="auto"/>
        <w:ind w:right="136"/>
        <w:rPr>
          <w:lang w:val="en-US"/>
        </w:rPr>
      </w:pPr>
    </w:p>
    <w:tbl>
      <w:tblPr>
        <w:tblW w:w="9525" w:type="dxa"/>
        <w:tblLook w:val="01E0" w:firstRow="1" w:lastRow="1" w:firstColumn="1" w:lastColumn="1" w:noHBand="0" w:noVBand="0"/>
      </w:tblPr>
      <w:tblGrid>
        <w:gridCol w:w="4503"/>
        <w:gridCol w:w="5022"/>
      </w:tblGrid>
      <w:tr w:rsidR="00947A23" w:rsidRPr="009F4215" w:rsidTr="005D0C05">
        <w:tc>
          <w:tcPr>
            <w:tcW w:w="4503" w:type="dxa"/>
          </w:tcPr>
          <w:p w:rsidR="00947A23" w:rsidRDefault="00947A23" w:rsidP="005D0C05">
            <w:pPr>
              <w:jc w:val="both"/>
              <w:rPr>
                <w:b/>
                <w:bCs/>
                <w:i/>
                <w:sz w:val="28"/>
                <w:szCs w:val="28"/>
              </w:rPr>
            </w:pPr>
            <w:r>
              <w:rPr>
                <w:b/>
                <w:bCs/>
                <w:i/>
                <w:szCs w:val="28"/>
              </w:rPr>
              <w:t>N</w:t>
            </w:r>
            <w:r w:rsidRPr="00D56F57">
              <w:rPr>
                <w:b/>
                <w:bCs/>
                <w:i/>
                <w:szCs w:val="28"/>
              </w:rPr>
              <w:t>ơi nhận: </w:t>
            </w:r>
            <w:r w:rsidRPr="00D56F57">
              <w:rPr>
                <w:b/>
                <w:bCs/>
                <w:i/>
                <w:sz w:val="28"/>
                <w:szCs w:val="28"/>
              </w:rPr>
              <w:t>    </w:t>
            </w:r>
            <w:r>
              <w:rPr>
                <w:b/>
                <w:bCs/>
                <w:i/>
                <w:sz w:val="28"/>
                <w:szCs w:val="28"/>
              </w:rPr>
              <w:t>                         </w:t>
            </w:r>
          </w:p>
          <w:p w:rsidR="00947A23" w:rsidRDefault="00947A23" w:rsidP="005D0C05">
            <w:pPr>
              <w:jc w:val="both"/>
              <w:rPr>
                <w:lang w:val="en-US"/>
              </w:rPr>
            </w:pPr>
            <w:r w:rsidRPr="00CD1615">
              <w:t xml:space="preserve">- </w:t>
            </w:r>
            <w:r w:rsidRPr="00CD1615">
              <w:rPr>
                <w:lang w:val="en-US"/>
              </w:rPr>
              <w:t>UBND huyện</w:t>
            </w:r>
            <w:r>
              <w:rPr>
                <w:lang w:val="en-US"/>
              </w:rPr>
              <w:t xml:space="preserve"> ( B/c)</w:t>
            </w:r>
            <w:r w:rsidRPr="00CD1615">
              <w:rPr>
                <w:lang w:val="en-US"/>
              </w:rPr>
              <w:t>;</w:t>
            </w:r>
          </w:p>
          <w:p w:rsidR="00947A23" w:rsidRPr="00CD1615" w:rsidRDefault="00947A23" w:rsidP="005D0C05">
            <w:pPr>
              <w:jc w:val="both"/>
              <w:rPr>
                <w:b/>
                <w:bCs/>
                <w:lang w:val="en-US"/>
              </w:rPr>
            </w:pPr>
            <w:r>
              <w:rPr>
                <w:lang w:val="en-US"/>
              </w:rPr>
              <w:t>- Phòng Văn hóa thông tin huyện:</w:t>
            </w:r>
          </w:p>
          <w:p w:rsidR="00947A23" w:rsidRPr="00034292" w:rsidRDefault="00947A23" w:rsidP="005D0C05">
            <w:pPr>
              <w:jc w:val="both"/>
              <w:rPr>
                <w:szCs w:val="28"/>
              </w:rPr>
            </w:pPr>
            <w:r>
              <w:rPr>
                <w:szCs w:val="28"/>
              </w:rPr>
              <w:t>- T</w:t>
            </w:r>
            <w:r>
              <w:rPr>
                <w:szCs w:val="28"/>
                <w:lang w:val="en-US"/>
              </w:rPr>
              <w:t>V</w:t>
            </w:r>
            <w:r w:rsidRPr="00034292">
              <w:rPr>
                <w:szCs w:val="28"/>
              </w:rPr>
              <w:t xml:space="preserve"> Đảng ủy</w:t>
            </w:r>
            <w:r>
              <w:rPr>
                <w:szCs w:val="28"/>
                <w:lang w:val="en-US"/>
              </w:rPr>
              <w:t xml:space="preserve"> ( B/c)</w:t>
            </w:r>
            <w:r w:rsidRPr="00034292">
              <w:rPr>
                <w:szCs w:val="28"/>
              </w:rPr>
              <w:t xml:space="preserve">;    </w:t>
            </w:r>
          </w:p>
          <w:p w:rsidR="00947A23" w:rsidRPr="00034292" w:rsidRDefault="00947A23" w:rsidP="005D0C05">
            <w:pPr>
              <w:jc w:val="both"/>
              <w:rPr>
                <w:szCs w:val="28"/>
              </w:rPr>
            </w:pPr>
            <w:r>
              <w:rPr>
                <w:szCs w:val="28"/>
              </w:rPr>
              <w:t xml:space="preserve">- TT. </w:t>
            </w:r>
            <w:r>
              <w:rPr>
                <w:szCs w:val="28"/>
                <w:lang w:val="en-US"/>
              </w:rPr>
              <w:t>HĐND-</w:t>
            </w:r>
            <w:r>
              <w:rPr>
                <w:szCs w:val="28"/>
              </w:rPr>
              <w:t>UBND</w:t>
            </w:r>
            <w:r>
              <w:rPr>
                <w:szCs w:val="28"/>
                <w:lang w:val="en-US"/>
              </w:rPr>
              <w:t>-</w:t>
            </w:r>
            <w:r>
              <w:rPr>
                <w:szCs w:val="28"/>
              </w:rPr>
              <w:t>UBMT</w:t>
            </w:r>
            <w:r w:rsidRPr="00034292">
              <w:rPr>
                <w:szCs w:val="28"/>
              </w:rPr>
              <w:t>;</w:t>
            </w:r>
          </w:p>
          <w:p w:rsidR="00947A23" w:rsidRDefault="00947A23" w:rsidP="005D0C05">
            <w:pPr>
              <w:jc w:val="both"/>
              <w:rPr>
                <w:szCs w:val="28"/>
                <w:lang w:val="en-US"/>
              </w:rPr>
            </w:pPr>
            <w:r w:rsidRPr="00034292">
              <w:rPr>
                <w:szCs w:val="28"/>
              </w:rPr>
              <w:t xml:space="preserve">- Các </w:t>
            </w:r>
            <w:r>
              <w:rPr>
                <w:szCs w:val="28"/>
                <w:lang w:val="en-US"/>
              </w:rPr>
              <w:t>tổ chức CT-XH xã</w:t>
            </w:r>
            <w:r w:rsidRPr="00034292">
              <w:rPr>
                <w:szCs w:val="28"/>
              </w:rPr>
              <w:t>;</w:t>
            </w:r>
          </w:p>
          <w:p w:rsidR="00947A23" w:rsidRDefault="00947A23" w:rsidP="005D0C05">
            <w:pPr>
              <w:jc w:val="both"/>
              <w:rPr>
                <w:szCs w:val="28"/>
                <w:lang w:val="en-US"/>
              </w:rPr>
            </w:pPr>
            <w:r>
              <w:rPr>
                <w:szCs w:val="28"/>
                <w:lang w:val="en-US"/>
              </w:rPr>
              <w:t>- 10 thôn;</w:t>
            </w:r>
          </w:p>
          <w:p w:rsidR="00947A23" w:rsidRPr="00EC496D" w:rsidRDefault="00947A23" w:rsidP="005D0C05">
            <w:pPr>
              <w:jc w:val="both"/>
              <w:rPr>
                <w:szCs w:val="28"/>
                <w:lang w:val="en-US"/>
              </w:rPr>
            </w:pPr>
            <w:r>
              <w:rPr>
                <w:szCs w:val="28"/>
                <w:lang w:val="en-US"/>
              </w:rPr>
              <w:t>- 03 Trường học, Trạm y tế</w:t>
            </w:r>
          </w:p>
          <w:p w:rsidR="00947A23" w:rsidRPr="00034292" w:rsidRDefault="00947A23" w:rsidP="005D0C05">
            <w:pPr>
              <w:jc w:val="both"/>
              <w:rPr>
                <w:szCs w:val="28"/>
              </w:rPr>
            </w:pPr>
            <w:r w:rsidRPr="00034292">
              <w:rPr>
                <w:szCs w:val="28"/>
              </w:rPr>
              <w:t>- Lưu</w:t>
            </w:r>
            <w:r>
              <w:rPr>
                <w:szCs w:val="28"/>
                <w:lang w:val="en-US"/>
              </w:rPr>
              <w:t>:</w:t>
            </w:r>
            <w:r w:rsidRPr="00034292">
              <w:rPr>
                <w:szCs w:val="28"/>
              </w:rPr>
              <w:t xml:space="preserve"> VT;</w:t>
            </w:r>
          </w:p>
          <w:p w:rsidR="00947A23" w:rsidRDefault="00947A23" w:rsidP="005D0C05">
            <w:pPr>
              <w:rPr>
                <w:color w:val="17365D"/>
                <w:sz w:val="26"/>
                <w:lang w:val="nl-NL"/>
              </w:rPr>
            </w:pPr>
          </w:p>
        </w:tc>
        <w:tc>
          <w:tcPr>
            <w:tcW w:w="5022" w:type="dxa"/>
          </w:tcPr>
          <w:p w:rsidR="00947A23" w:rsidRPr="00AE79E2" w:rsidRDefault="00947A23" w:rsidP="005D0C05">
            <w:pPr>
              <w:jc w:val="center"/>
              <w:rPr>
                <w:b/>
                <w:bCs/>
                <w:color w:val="000000"/>
                <w:sz w:val="28"/>
                <w:lang w:val="nl-NL"/>
              </w:rPr>
            </w:pPr>
            <w:r w:rsidRPr="00AE79E2">
              <w:rPr>
                <w:b/>
                <w:bCs/>
                <w:color w:val="000000"/>
                <w:sz w:val="28"/>
                <w:lang w:val="nl-NL"/>
              </w:rPr>
              <w:t>TM.</w:t>
            </w:r>
            <w:r>
              <w:rPr>
                <w:b/>
                <w:bCs/>
                <w:color w:val="000000"/>
                <w:sz w:val="28"/>
                <w:lang w:val="nl-NL"/>
              </w:rPr>
              <w:t xml:space="preserve"> </w:t>
            </w:r>
            <w:r w:rsidRPr="00AE79E2">
              <w:rPr>
                <w:b/>
                <w:bCs/>
                <w:color w:val="000000"/>
                <w:sz w:val="28"/>
                <w:lang w:val="nl-NL"/>
              </w:rPr>
              <w:t>UỶ BAN NHÂN DÂN</w:t>
            </w:r>
          </w:p>
          <w:p w:rsidR="00947A23" w:rsidRDefault="00947A23" w:rsidP="005D0C05">
            <w:pPr>
              <w:jc w:val="center"/>
              <w:rPr>
                <w:b/>
                <w:bCs/>
                <w:color w:val="000000"/>
                <w:sz w:val="28"/>
                <w:lang w:val="nl-NL"/>
              </w:rPr>
            </w:pPr>
            <w:r w:rsidRPr="006E0C4B">
              <w:rPr>
                <w:b/>
                <w:sz w:val="28"/>
                <w:szCs w:val="28"/>
                <w:lang w:val="en-US"/>
              </w:rPr>
              <w:t>KT.</w:t>
            </w:r>
            <w:hyperlink r:id="rId9" w:tgtFrame="_blank" w:history="1">
              <w:r w:rsidRPr="0034274D">
                <w:rPr>
                  <w:rStyle w:val="Hyperlink"/>
                  <w:b/>
                  <w:bCs/>
                  <w:color w:val="000000"/>
                  <w:sz w:val="28"/>
                  <w:lang w:val="nl-NL"/>
                </w:rPr>
                <w:t>CH</w:t>
              </w:r>
            </w:hyperlink>
            <w:r w:rsidRPr="0034274D">
              <w:rPr>
                <w:b/>
                <w:bCs/>
                <w:color w:val="000000"/>
                <w:sz w:val="28"/>
                <w:lang w:val="nl-NL"/>
              </w:rPr>
              <w:t>Ủ TỊCH</w:t>
            </w:r>
          </w:p>
          <w:p w:rsidR="00947A23" w:rsidRPr="0034274D" w:rsidRDefault="00947A23" w:rsidP="005D0C05">
            <w:pPr>
              <w:jc w:val="center"/>
              <w:rPr>
                <w:b/>
                <w:bCs/>
                <w:color w:val="000000"/>
                <w:sz w:val="28"/>
                <w:lang w:val="nl-NL"/>
              </w:rPr>
            </w:pPr>
            <w:r>
              <w:rPr>
                <w:b/>
                <w:bCs/>
                <w:color w:val="000000"/>
                <w:sz w:val="28"/>
                <w:lang w:val="nl-NL"/>
              </w:rPr>
              <w:t>PHÓ CHỦ TỊCH</w:t>
            </w:r>
          </w:p>
          <w:p w:rsidR="00947A23" w:rsidRDefault="00947A23" w:rsidP="005D0C05">
            <w:pPr>
              <w:jc w:val="center"/>
              <w:rPr>
                <w:b/>
                <w:bCs/>
                <w:color w:val="000000"/>
                <w:sz w:val="28"/>
                <w:lang w:val="nl-NL"/>
              </w:rPr>
            </w:pPr>
          </w:p>
          <w:p w:rsidR="00947A23" w:rsidRDefault="00947A23" w:rsidP="005D0C05">
            <w:pPr>
              <w:jc w:val="center"/>
              <w:rPr>
                <w:b/>
                <w:bCs/>
                <w:color w:val="17365D"/>
                <w:sz w:val="28"/>
                <w:lang w:val="nl-NL"/>
              </w:rPr>
            </w:pPr>
          </w:p>
          <w:p w:rsidR="00947A23" w:rsidRDefault="00947A23" w:rsidP="005D0C05">
            <w:pPr>
              <w:jc w:val="center"/>
              <w:rPr>
                <w:b/>
                <w:bCs/>
                <w:color w:val="17365D"/>
                <w:sz w:val="28"/>
                <w:lang w:val="nl-NL"/>
              </w:rPr>
            </w:pPr>
          </w:p>
          <w:p w:rsidR="00947A23" w:rsidRDefault="00947A23" w:rsidP="005D0C05">
            <w:pPr>
              <w:jc w:val="center"/>
              <w:rPr>
                <w:b/>
                <w:bCs/>
                <w:color w:val="17365D"/>
                <w:sz w:val="28"/>
                <w:lang w:val="nl-NL"/>
              </w:rPr>
            </w:pPr>
          </w:p>
          <w:p w:rsidR="00947A23" w:rsidRDefault="00947A23" w:rsidP="005D0C05">
            <w:pPr>
              <w:jc w:val="center"/>
              <w:rPr>
                <w:b/>
                <w:bCs/>
                <w:color w:val="17365D"/>
                <w:sz w:val="28"/>
                <w:lang w:val="nl-NL"/>
              </w:rPr>
            </w:pPr>
          </w:p>
          <w:p w:rsidR="00947A23" w:rsidRPr="009F4215" w:rsidRDefault="00E74050" w:rsidP="005D0C05">
            <w:pPr>
              <w:jc w:val="center"/>
              <w:rPr>
                <w:b/>
                <w:bCs/>
                <w:color w:val="17365D"/>
                <w:sz w:val="28"/>
                <w:lang w:val="nl-NL"/>
              </w:rPr>
            </w:pPr>
            <w:r>
              <w:rPr>
                <w:b/>
                <w:bCs/>
                <w:sz w:val="28"/>
                <w:lang w:val="nl-NL"/>
              </w:rPr>
              <w:t>Tr</w:t>
            </w:r>
            <w:bookmarkStart w:id="0" w:name="_GoBack"/>
            <w:bookmarkEnd w:id="0"/>
            <w:r>
              <w:rPr>
                <w:b/>
                <w:bCs/>
                <w:sz w:val="28"/>
                <w:lang w:val="nl-NL"/>
              </w:rPr>
              <w:t>ần Thọ Bình</w:t>
            </w:r>
          </w:p>
        </w:tc>
      </w:tr>
    </w:tbl>
    <w:p w:rsidR="00183413" w:rsidRPr="00183413" w:rsidRDefault="00183413" w:rsidP="004E7249">
      <w:pPr>
        <w:pStyle w:val="BodyText"/>
        <w:spacing w:before="105" w:line="259" w:lineRule="auto"/>
        <w:ind w:right="136"/>
        <w:rPr>
          <w:b/>
          <w:lang w:val="en-US"/>
        </w:rPr>
        <w:sectPr w:rsidR="00183413" w:rsidRPr="00183413">
          <w:pgSz w:w="11910" w:h="16840"/>
          <w:pgMar w:top="1100" w:right="992" w:bottom="280" w:left="1559" w:header="710" w:footer="0" w:gutter="0"/>
          <w:cols w:space="720"/>
        </w:sectPr>
      </w:pPr>
    </w:p>
    <w:p w:rsidR="008F2323" w:rsidRDefault="008F2323">
      <w:pPr>
        <w:pStyle w:val="BodyText"/>
        <w:spacing w:before="4"/>
        <w:ind w:left="0" w:firstLine="0"/>
        <w:jc w:val="left"/>
        <w:rPr>
          <w:sz w:val="24"/>
        </w:rPr>
      </w:pPr>
    </w:p>
    <w:p w:rsidR="008F2323" w:rsidRDefault="00E45C72">
      <w:pPr>
        <w:ind w:left="2" w:right="2"/>
        <w:jc w:val="center"/>
        <w:rPr>
          <w:b/>
          <w:sz w:val="24"/>
        </w:rPr>
      </w:pPr>
      <w:r>
        <w:rPr>
          <w:b/>
          <w:sz w:val="24"/>
        </w:rPr>
        <w:t>PHỤ</w:t>
      </w:r>
      <w:r>
        <w:rPr>
          <w:b/>
          <w:spacing w:val="-5"/>
          <w:sz w:val="24"/>
        </w:rPr>
        <w:t xml:space="preserve"> LỤC</w:t>
      </w:r>
    </w:p>
    <w:p w:rsidR="008F2323" w:rsidRPr="000411F4" w:rsidRDefault="00E45C72">
      <w:pPr>
        <w:spacing w:line="256" w:lineRule="exact"/>
        <w:ind w:right="2"/>
        <w:jc w:val="center"/>
        <w:rPr>
          <w:b/>
          <w:sz w:val="24"/>
          <w:lang w:val="en-US"/>
        </w:rPr>
      </w:pPr>
      <w:r>
        <w:rPr>
          <w:b/>
          <w:sz w:val="24"/>
        </w:rPr>
        <w:t>Các</w:t>
      </w:r>
      <w:r>
        <w:rPr>
          <w:b/>
          <w:spacing w:val="-4"/>
          <w:sz w:val="24"/>
        </w:rPr>
        <w:t xml:space="preserve"> </w:t>
      </w:r>
      <w:r>
        <w:rPr>
          <w:b/>
          <w:sz w:val="24"/>
        </w:rPr>
        <w:t>nhiệm</w:t>
      </w:r>
      <w:r>
        <w:rPr>
          <w:b/>
          <w:spacing w:val="-5"/>
          <w:sz w:val="24"/>
        </w:rPr>
        <w:t xml:space="preserve"> </w:t>
      </w:r>
      <w:r>
        <w:rPr>
          <w:b/>
          <w:sz w:val="24"/>
        </w:rPr>
        <w:t>vụ</w:t>
      </w:r>
      <w:r>
        <w:rPr>
          <w:b/>
          <w:spacing w:val="-1"/>
          <w:sz w:val="24"/>
        </w:rPr>
        <w:t xml:space="preserve"> </w:t>
      </w:r>
      <w:r>
        <w:rPr>
          <w:b/>
          <w:sz w:val="24"/>
        </w:rPr>
        <w:t>triển</w:t>
      </w:r>
      <w:r>
        <w:rPr>
          <w:b/>
          <w:spacing w:val="-2"/>
          <w:sz w:val="24"/>
        </w:rPr>
        <w:t xml:space="preserve"> </w:t>
      </w:r>
      <w:r>
        <w:rPr>
          <w:b/>
          <w:sz w:val="24"/>
        </w:rPr>
        <w:t>khai</w:t>
      </w:r>
      <w:r>
        <w:rPr>
          <w:b/>
          <w:spacing w:val="-2"/>
          <w:sz w:val="24"/>
        </w:rPr>
        <w:t xml:space="preserve"> </w:t>
      </w:r>
      <w:r>
        <w:rPr>
          <w:b/>
          <w:sz w:val="24"/>
        </w:rPr>
        <w:t>theo</w:t>
      </w:r>
      <w:r>
        <w:rPr>
          <w:b/>
          <w:spacing w:val="-1"/>
          <w:sz w:val="24"/>
        </w:rPr>
        <w:t xml:space="preserve"> </w:t>
      </w:r>
      <w:r>
        <w:rPr>
          <w:b/>
          <w:sz w:val="24"/>
        </w:rPr>
        <w:t>Kế</w:t>
      </w:r>
      <w:r>
        <w:rPr>
          <w:b/>
          <w:spacing w:val="-2"/>
          <w:sz w:val="24"/>
        </w:rPr>
        <w:t xml:space="preserve"> </w:t>
      </w:r>
      <w:r>
        <w:rPr>
          <w:b/>
          <w:sz w:val="24"/>
        </w:rPr>
        <w:t>hoạch</w:t>
      </w:r>
      <w:r>
        <w:rPr>
          <w:b/>
          <w:spacing w:val="-1"/>
          <w:sz w:val="24"/>
        </w:rPr>
        <w:t xml:space="preserve"> </w:t>
      </w:r>
      <w:r>
        <w:rPr>
          <w:b/>
          <w:sz w:val="24"/>
        </w:rPr>
        <w:t>tuyên</w:t>
      </w:r>
      <w:r>
        <w:rPr>
          <w:b/>
          <w:spacing w:val="-2"/>
          <w:sz w:val="24"/>
        </w:rPr>
        <w:t xml:space="preserve"> </w:t>
      </w:r>
      <w:r>
        <w:rPr>
          <w:b/>
          <w:sz w:val="24"/>
        </w:rPr>
        <w:t>truyền</w:t>
      </w:r>
      <w:r>
        <w:rPr>
          <w:b/>
          <w:spacing w:val="-2"/>
          <w:sz w:val="24"/>
        </w:rPr>
        <w:t xml:space="preserve"> </w:t>
      </w:r>
      <w:r>
        <w:rPr>
          <w:b/>
          <w:sz w:val="24"/>
        </w:rPr>
        <w:t>cải</w:t>
      </w:r>
      <w:r>
        <w:rPr>
          <w:b/>
          <w:spacing w:val="-1"/>
          <w:sz w:val="24"/>
        </w:rPr>
        <w:t xml:space="preserve"> </w:t>
      </w:r>
      <w:r>
        <w:rPr>
          <w:b/>
          <w:sz w:val="24"/>
        </w:rPr>
        <w:t>cách</w:t>
      </w:r>
      <w:r>
        <w:rPr>
          <w:b/>
          <w:spacing w:val="-1"/>
          <w:sz w:val="24"/>
        </w:rPr>
        <w:t xml:space="preserve"> </w:t>
      </w:r>
      <w:r>
        <w:rPr>
          <w:b/>
          <w:sz w:val="24"/>
        </w:rPr>
        <w:t>hành</w:t>
      </w:r>
      <w:r>
        <w:rPr>
          <w:b/>
          <w:spacing w:val="-1"/>
          <w:sz w:val="24"/>
        </w:rPr>
        <w:t xml:space="preserve"> </w:t>
      </w:r>
      <w:r>
        <w:rPr>
          <w:b/>
          <w:sz w:val="24"/>
        </w:rPr>
        <w:t>chính</w:t>
      </w:r>
      <w:r>
        <w:rPr>
          <w:b/>
          <w:spacing w:val="4"/>
          <w:sz w:val="24"/>
        </w:rPr>
        <w:t xml:space="preserve"> </w:t>
      </w:r>
      <w:r>
        <w:rPr>
          <w:b/>
          <w:sz w:val="24"/>
        </w:rPr>
        <w:t>nhà</w:t>
      </w:r>
      <w:r>
        <w:rPr>
          <w:b/>
          <w:spacing w:val="-1"/>
          <w:sz w:val="24"/>
        </w:rPr>
        <w:t xml:space="preserve"> </w:t>
      </w:r>
      <w:r>
        <w:rPr>
          <w:b/>
          <w:sz w:val="24"/>
        </w:rPr>
        <w:t>nước</w:t>
      </w:r>
      <w:r>
        <w:rPr>
          <w:b/>
          <w:spacing w:val="-2"/>
          <w:sz w:val="24"/>
        </w:rPr>
        <w:t xml:space="preserve"> </w:t>
      </w:r>
      <w:r>
        <w:rPr>
          <w:b/>
          <w:sz w:val="24"/>
        </w:rPr>
        <w:t>năm</w:t>
      </w:r>
      <w:r>
        <w:rPr>
          <w:b/>
          <w:spacing w:val="-5"/>
          <w:sz w:val="24"/>
        </w:rPr>
        <w:t xml:space="preserve"> </w:t>
      </w:r>
      <w:r>
        <w:rPr>
          <w:b/>
          <w:sz w:val="24"/>
        </w:rPr>
        <w:t>2025 của</w:t>
      </w:r>
      <w:r>
        <w:rPr>
          <w:b/>
          <w:spacing w:val="-1"/>
          <w:sz w:val="24"/>
        </w:rPr>
        <w:t xml:space="preserve"> </w:t>
      </w:r>
      <w:r>
        <w:rPr>
          <w:b/>
          <w:sz w:val="24"/>
        </w:rPr>
        <w:t>UBND</w:t>
      </w:r>
      <w:r>
        <w:rPr>
          <w:b/>
          <w:spacing w:val="-2"/>
          <w:sz w:val="24"/>
        </w:rPr>
        <w:t xml:space="preserve"> </w:t>
      </w:r>
      <w:r w:rsidR="000411F4">
        <w:rPr>
          <w:b/>
          <w:sz w:val="24"/>
          <w:lang w:val="en-US"/>
        </w:rPr>
        <w:t>xã Cam Tuyền</w:t>
      </w:r>
    </w:p>
    <w:p w:rsidR="008F2323" w:rsidRDefault="008F2323">
      <w:pPr>
        <w:spacing w:line="256" w:lineRule="exact"/>
        <w:jc w:val="center"/>
        <w:rPr>
          <w:b/>
          <w:sz w:val="24"/>
        </w:rPr>
        <w:sectPr w:rsidR="008F2323">
          <w:headerReference w:type="default" r:id="rId10"/>
          <w:pgSz w:w="16840" w:h="11910" w:orient="landscape"/>
          <w:pgMar w:top="1400" w:right="992" w:bottom="280" w:left="992" w:header="710" w:footer="0" w:gutter="0"/>
          <w:cols w:space="720"/>
        </w:sectPr>
      </w:pPr>
    </w:p>
    <w:p w:rsidR="008F2323" w:rsidRDefault="00E45C72">
      <w:pPr>
        <w:spacing w:before="15"/>
        <w:ind w:left="2706"/>
        <w:rPr>
          <w:i/>
          <w:sz w:val="24"/>
        </w:rPr>
      </w:pPr>
      <w:r>
        <w:rPr>
          <w:i/>
          <w:sz w:val="24"/>
        </w:rPr>
        <w:lastRenderedPageBreak/>
        <w:t>(Kèm</w:t>
      </w:r>
      <w:r>
        <w:rPr>
          <w:i/>
          <w:spacing w:val="-2"/>
          <w:sz w:val="24"/>
        </w:rPr>
        <w:t xml:space="preserve"> </w:t>
      </w:r>
      <w:r>
        <w:rPr>
          <w:i/>
          <w:sz w:val="24"/>
        </w:rPr>
        <w:t>theo</w:t>
      </w:r>
      <w:r>
        <w:rPr>
          <w:i/>
          <w:spacing w:val="-1"/>
          <w:sz w:val="24"/>
        </w:rPr>
        <w:t xml:space="preserve"> </w:t>
      </w:r>
      <w:r>
        <w:rPr>
          <w:i/>
          <w:sz w:val="24"/>
        </w:rPr>
        <w:t>Kế</w:t>
      </w:r>
      <w:r>
        <w:rPr>
          <w:i/>
          <w:spacing w:val="-2"/>
          <w:sz w:val="24"/>
        </w:rPr>
        <w:t xml:space="preserve"> </w:t>
      </w:r>
      <w:r>
        <w:rPr>
          <w:i/>
          <w:sz w:val="24"/>
        </w:rPr>
        <w:t>hoạch</w:t>
      </w:r>
      <w:r>
        <w:rPr>
          <w:i/>
          <w:spacing w:val="-1"/>
          <w:sz w:val="24"/>
        </w:rPr>
        <w:t xml:space="preserve"> </w:t>
      </w:r>
      <w:r>
        <w:rPr>
          <w:i/>
          <w:spacing w:val="-5"/>
          <w:sz w:val="24"/>
        </w:rPr>
        <w:t>số</w:t>
      </w:r>
    </w:p>
    <w:p w:rsidR="008F2323" w:rsidRDefault="00E45C72">
      <w:pPr>
        <w:spacing w:line="310" w:lineRule="exact"/>
        <w:ind w:left="324"/>
        <w:rPr>
          <w:i/>
          <w:position w:val="1"/>
          <w:sz w:val="24"/>
        </w:rPr>
      </w:pPr>
      <w:r>
        <w:br w:type="column"/>
      </w:r>
      <w:r w:rsidR="004C31E9">
        <w:rPr>
          <w:sz w:val="28"/>
          <w:lang w:val="en-US"/>
        </w:rPr>
        <w:lastRenderedPageBreak/>
        <w:t>31</w:t>
      </w:r>
      <w:r w:rsidR="000411F4">
        <w:rPr>
          <w:sz w:val="28"/>
          <w:lang w:val="en-US"/>
        </w:rPr>
        <w:t>.</w:t>
      </w:r>
      <w:r>
        <w:rPr>
          <w:i/>
          <w:position w:val="1"/>
          <w:sz w:val="24"/>
        </w:rPr>
        <w:t>/KH-UBND</w:t>
      </w:r>
      <w:r>
        <w:rPr>
          <w:i/>
          <w:spacing w:val="-2"/>
          <w:position w:val="1"/>
          <w:sz w:val="24"/>
        </w:rPr>
        <w:t xml:space="preserve"> </w:t>
      </w:r>
      <w:r>
        <w:rPr>
          <w:i/>
          <w:position w:val="1"/>
          <w:sz w:val="24"/>
        </w:rPr>
        <w:t>ngày</w:t>
      </w:r>
      <w:r>
        <w:rPr>
          <w:i/>
          <w:spacing w:val="2"/>
          <w:position w:val="1"/>
          <w:sz w:val="24"/>
        </w:rPr>
        <w:t xml:space="preserve"> </w:t>
      </w:r>
      <w:r w:rsidR="004C31E9">
        <w:rPr>
          <w:i/>
          <w:position w:val="2"/>
          <w:sz w:val="24"/>
          <w:lang w:val="en-US"/>
        </w:rPr>
        <w:t>19</w:t>
      </w:r>
      <w:r>
        <w:rPr>
          <w:i/>
          <w:spacing w:val="-2"/>
          <w:position w:val="2"/>
          <w:sz w:val="24"/>
        </w:rPr>
        <w:t xml:space="preserve"> </w:t>
      </w:r>
      <w:r>
        <w:rPr>
          <w:i/>
          <w:position w:val="1"/>
          <w:sz w:val="24"/>
        </w:rPr>
        <w:t>tháng</w:t>
      </w:r>
      <w:r>
        <w:rPr>
          <w:i/>
          <w:spacing w:val="2"/>
          <w:position w:val="1"/>
          <w:sz w:val="24"/>
        </w:rPr>
        <w:t xml:space="preserve"> </w:t>
      </w:r>
      <w:r>
        <w:rPr>
          <w:i/>
          <w:position w:val="1"/>
          <w:sz w:val="24"/>
        </w:rPr>
        <w:t>02 năm 2025 của</w:t>
      </w:r>
      <w:r>
        <w:rPr>
          <w:i/>
          <w:spacing w:val="1"/>
          <w:position w:val="1"/>
          <w:sz w:val="24"/>
        </w:rPr>
        <w:t xml:space="preserve"> </w:t>
      </w:r>
      <w:r>
        <w:rPr>
          <w:i/>
          <w:position w:val="1"/>
          <w:sz w:val="24"/>
        </w:rPr>
        <w:t>UBND</w:t>
      </w:r>
      <w:r>
        <w:rPr>
          <w:i/>
          <w:spacing w:val="-1"/>
          <w:position w:val="1"/>
          <w:sz w:val="24"/>
        </w:rPr>
        <w:t xml:space="preserve"> </w:t>
      </w:r>
      <w:r w:rsidR="000411F4">
        <w:rPr>
          <w:i/>
          <w:position w:val="1"/>
          <w:sz w:val="24"/>
          <w:lang w:val="en-US"/>
        </w:rPr>
        <w:t>xã Cam Tuyền</w:t>
      </w:r>
      <w:r>
        <w:rPr>
          <w:i/>
          <w:spacing w:val="-5"/>
          <w:position w:val="1"/>
          <w:sz w:val="24"/>
        </w:rPr>
        <w:t>)</w:t>
      </w:r>
    </w:p>
    <w:p w:rsidR="008F2323" w:rsidRDefault="008F2323">
      <w:pPr>
        <w:spacing w:line="310" w:lineRule="exact"/>
        <w:rPr>
          <w:i/>
          <w:position w:val="1"/>
          <w:sz w:val="24"/>
        </w:rPr>
        <w:sectPr w:rsidR="008F2323">
          <w:type w:val="continuous"/>
          <w:pgSz w:w="16840" w:h="11910" w:orient="landscape"/>
          <w:pgMar w:top="1100" w:right="992" w:bottom="280" w:left="992" w:header="710" w:footer="0" w:gutter="0"/>
          <w:cols w:num="2" w:space="720" w:equalWidth="0">
            <w:col w:w="4944" w:space="40"/>
            <w:col w:w="9872"/>
          </w:cols>
        </w:sectPr>
      </w:pPr>
    </w:p>
    <w:p w:rsidR="008F2323" w:rsidRDefault="00E45C72">
      <w:pPr>
        <w:pStyle w:val="BodyText"/>
        <w:spacing w:before="0" w:line="20" w:lineRule="exact"/>
        <w:ind w:left="5729" w:firstLine="0"/>
        <w:jc w:val="left"/>
        <w:rPr>
          <w:sz w:val="2"/>
        </w:rPr>
      </w:pPr>
      <w:r>
        <w:rPr>
          <w:noProof/>
          <w:sz w:val="2"/>
          <w:lang w:val="en-US"/>
        </w:rPr>
        <w:lastRenderedPageBreak/>
        <mc:AlternateContent>
          <mc:Choice Requires="wps">
            <w:drawing>
              <wp:inline distT="0" distB="0" distL="0" distR="0">
                <wp:extent cx="2228850"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9525"/>
                          <a:chOff x="0" y="0"/>
                          <a:chExt cx="2228850" cy="9525"/>
                        </a:xfrm>
                      </wpg:grpSpPr>
                      <wps:wsp>
                        <wps:cNvPr id="15" name="Graphic 15"/>
                        <wps:cNvSpPr/>
                        <wps:spPr>
                          <a:xfrm>
                            <a:off x="0" y="4762"/>
                            <a:ext cx="2228850" cy="1270"/>
                          </a:xfrm>
                          <a:custGeom>
                            <a:avLst/>
                            <a:gdLst/>
                            <a:ahLst/>
                            <a:cxnLst/>
                            <a:rect l="l" t="t" r="r" b="b"/>
                            <a:pathLst>
                              <a:path w="2228850">
                                <a:moveTo>
                                  <a:pt x="0" y="0"/>
                                </a:moveTo>
                                <a:lnTo>
                                  <a:pt x="22288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5.5pt;height:.75pt;mso-position-horizontal-relative:char;mso-position-vertical-relative:line" id="docshapegroup10" coordorigin="0,0" coordsize="3510,15">
                <v:line style="position:absolute" from="0,8" to="3510,8" stroked="true" strokeweight=".75pt" strokecolor="#000000">
                  <v:stroke dashstyle="solid"/>
                </v:line>
              </v:group>
            </w:pict>
          </mc:Fallback>
        </mc:AlternateContent>
      </w:r>
    </w:p>
    <w:p w:rsidR="008F2323" w:rsidRDefault="008F2323">
      <w:pPr>
        <w:pStyle w:val="BodyText"/>
        <w:spacing w:before="15"/>
        <w:ind w:left="0" w:firstLine="0"/>
        <w:jc w:val="left"/>
        <w:rPr>
          <w:i/>
          <w:sz w:val="20"/>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3949"/>
        <w:gridCol w:w="1764"/>
        <w:gridCol w:w="1697"/>
        <w:gridCol w:w="2143"/>
        <w:gridCol w:w="2580"/>
        <w:gridCol w:w="1046"/>
      </w:tblGrid>
      <w:tr w:rsidR="008F2323">
        <w:trPr>
          <w:trHeight w:val="828"/>
        </w:trPr>
        <w:tc>
          <w:tcPr>
            <w:tcW w:w="1479" w:type="dxa"/>
          </w:tcPr>
          <w:p w:rsidR="008F2323" w:rsidRDefault="00E45C72">
            <w:pPr>
              <w:pStyle w:val="TableParagraph"/>
              <w:spacing w:before="273"/>
              <w:ind w:left="148"/>
              <w:rPr>
                <w:b/>
                <w:sz w:val="24"/>
              </w:rPr>
            </w:pPr>
            <w:r>
              <w:rPr>
                <w:b/>
                <w:sz w:val="24"/>
              </w:rPr>
              <w:t xml:space="preserve">1. Nội </w:t>
            </w:r>
            <w:r>
              <w:rPr>
                <w:b/>
                <w:spacing w:val="-4"/>
                <w:sz w:val="24"/>
              </w:rPr>
              <w:t>dung</w:t>
            </w:r>
          </w:p>
        </w:tc>
        <w:tc>
          <w:tcPr>
            <w:tcW w:w="3949" w:type="dxa"/>
          </w:tcPr>
          <w:p w:rsidR="008F2323" w:rsidRDefault="00E45C72">
            <w:pPr>
              <w:pStyle w:val="TableParagraph"/>
              <w:spacing w:before="273"/>
              <w:ind w:left="448"/>
              <w:rPr>
                <w:b/>
                <w:sz w:val="24"/>
              </w:rPr>
            </w:pPr>
            <w:r>
              <w:rPr>
                <w:b/>
                <w:sz w:val="24"/>
              </w:rPr>
              <w:t>2.</w:t>
            </w:r>
            <w:r>
              <w:rPr>
                <w:b/>
                <w:spacing w:val="-2"/>
                <w:sz w:val="24"/>
              </w:rPr>
              <w:t xml:space="preserve"> </w:t>
            </w:r>
            <w:r>
              <w:rPr>
                <w:b/>
                <w:sz w:val="24"/>
              </w:rPr>
              <w:t>Nhiệm</w:t>
            </w:r>
            <w:r>
              <w:rPr>
                <w:b/>
                <w:spacing w:val="-4"/>
                <w:sz w:val="24"/>
              </w:rPr>
              <w:t xml:space="preserve"> </w:t>
            </w:r>
            <w:r>
              <w:rPr>
                <w:b/>
                <w:sz w:val="24"/>
              </w:rPr>
              <w:t>vụ/Hoạt</w:t>
            </w:r>
            <w:r>
              <w:rPr>
                <w:b/>
                <w:spacing w:val="-1"/>
                <w:sz w:val="24"/>
              </w:rPr>
              <w:t xml:space="preserve"> </w:t>
            </w:r>
            <w:r>
              <w:rPr>
                <w:b/>
                <w:sz w:val="24"/>
              </w:rPr>
              <w:t>động</w:t>
            </w:r>
            <w:r>
              <w:rPr>
                <w:b/>
                <w:spacing w:val="-1"/>
                <w:sz w:val="24"/>
              </w:rPr>
              <w:t xml:space="preserve"> </w:t>
            </w:r>
            <w:r>
              <w:rPr>
                <w:b/>
                <w:sz w:val="24"/>
              </w:rPr>
              <w:t>cụ</w:t>
            </w:r>
            <w:r>
              <w:rPr>
                <w:b/>
                <w:spacing w:val="-1"/>
                <w:sz w:val="24"/>
              </w:rPr>
              <w:t xml:space="preserve"> </w:t>
            </w:r>
            <w:r>
              <w:rPr>
                <w:b/>
                <w:spacing w:val="-5"/>
                <w:sz w:val="24"/>
              </w:rPr>
              <w:t>thể</w:t>
            </w:r>
          </w:p>
        </w:tc>
        <w:tc>
          <w:tcPr>
            <w:tcW w:w="1764" w:type="dxa"/>
          </w:tcPr>
          <w:p w:rsidR="008F2323" w:rsidRDefault="00E45C72">
            <w:pPr>
              <w:pStyle w:val="TableParagraph"/>
              <w:spacing w:line="273" w:lineRule="exact"/>
              <w:ind w:left="366" w:hanging="46"/>
              <w:rPr>
                <w:b/>
                <w:sz w:val="24"/>
              </w:rPr>
            </w:pPr>
            <w:r>
              <w:rPr>
                <w:b/>
                <w:sz w:val="24"/>
              </w:rPr>
              <w:t>3.</w:t>
            </w:r>
            <w:r>
              <w:rPr>
                <w:b/>
                <w:spacing w:val="-4"/>
                <w:sz w:val="24"/>
              </w:rPr>
              <w:t xml:space="preserve"> </w:t>
            </w:r>
            <w:r>
              <w:rPr>
                <w:b/>
                <w:sz w:val="24"/>
              </w:rPr>
              <w:t>Kết</w:t>
            </w:r>
            <w:r>
              <w:rPr>
                <w:b/>
                <w:spacing w:val="-1"/>
                <w:sz w:val="24"/>
              </w:rPr>
              <w:t xml:space="preserve"> </w:t>
            </w:r>
            <w:r>
              <w:rPr>
                <w:b/>
                <w:spacing w:val="-4"/>
                <w:sz w:val="24"/>
              </w:rPr>
              <w:t>quả/</w:t>
            </w:r>
          </w:p>
          <w:p w:rsidR="008F2323" w:rsidRDefault="00E45C72">
            <w:pPr>
              <w:pStyle w:val="TableParagraph"/>
              <w:spacing w:line="270" w:lineRule="atLeast"/>
              <w:ind w:left="268" w:right="248" w:firstLine="98"/>
              <w:rPr>
                <w:b/>
                <w:sz w:val="24"/>
              </w:rPr>
            </w:pPr>
            <w:r>
              <w:rPr>
                <w:b/>
                <w:sz w:val="24"/>
              </w:rPr>
              <w:t>Sản phẩm minh</w:t>
            </w:r>
            <w:r>
              <w:rPr>
                <w:b/>
                <w:spacing w:val="-4"/>
                <w:sz w:val="24"/>
              </w:rPr>
              <w:t xml:space="preserve"> </w:t>
            </w:r>
            <w:r>
              <w:rPr>
                <w:b/>
                <w:spacing w:val="-2"/>
                <w:sz w:val="24"/>
              </w:rPr>
              <w:t>chứng</w:t>
            </w:r>
          </w:p>
        </w:tc>
        <w:tc>
          <w:tcPr>
            <w:tcW w:w="1697" w:type="dxa"/>
          </w:tcPr>
          <w:p w:rsidR="008F2323" w:rsidRPr="00C550AD" w:rsidRDefault="00E45C72" w:rsidP="00C550AD">
            <w:pPr>
              <w:pStyle w:val="TableParagraph"/>
              <w:spacing w:before="134"/>
              <w:ind w:left="505" w:right="110" w:hanging="221"/>
              <w:rPr>
                <w:b/>
                <w:sz w:val="24"/>
                <w:lang w:val="en-US"/>
              </w:rPr>
            </w:pPr>
            <w:r>
              <w:rPr>
                <w:b/>
                <w:sz w:val="24"/>
              </w:rPr>
              <w:t>4.</w:t>
            </w:r>
            <w:r>
              <w:rPr>
                <w:b/>
                <w:spacing w:val="-15"/>
                <w:sz w:val="24"/>
              </w:rPr>
              <w:t xml:space="preserve"> </w:t>
            </w:r>
            <w:r w:rsidR="00C550AD">
              <w:rPr>
                <w:b/>
                <w:sz w:val="24"/>
                <w:lang w:val="en-US"/>
              </w:rPr>
              <w:t xml:space="preserve">Công chức, tham mưu </w:t>
            </w:r>
          </w:p>
        </w:tc>
        <w:tc>
          <w:tcPr>
            <w:tcW w:w="2143" w:type="dxa"/>
          </w:tcPr>
          <w:p w:rsidR="008F2323" w:rsidRPr="00C550AD" w:rsidRDefault="00E45C72" w:rsidP="00C550AD">
            <w:pPr>
              <w:pStyle w:val="TableParagraph"/>
              <w:spacing w:before="134"/>
              <w:ind w:left="870" w:hanging="622"/>
              <w:rPr>
                <w:b/>
                <w:sz w:val="24"/>
                <w:lang w:val="en-US"/>
              </w:rPr>
            </w:pPr>
            <w:r>
              <w:rPr>
                <w:b/>
                <w:sz w:val="24"/>
              </w:rPr>
              <w:t>5.</w:t>
            </w:r>
            <w:r>
              <w:rPr>
                <w:b/>
                <w:spacing w:val="-11"/>
                <w:sz w:val="24"/>
              </w:rPr>
              <w:t xml:space="preserve"> </w:t>
            </w:r>
            <w:r w:rsidR="00C550AD">
              <w:rPr>
                <w:b/>
                <w:sz w:val="24"/>
                <w:lang w:val="en-US"/>
              </w:rPr>
              <w:t>P</w:t>
            </w:r>
            <w:r>
              <w:rPr>
                <w:b/>
                <w:sz w:val="24"/>
              </w:rPr>
              <w:t xml:space="preserve">hối </w:t>
            </w:r>
            <w:r>
              <w:rPr>
                <w:b/>
                <w:spacing w:val="-4"/>
                <w:sz w:val="24"/>
              </w:rPr>
              <w:t>hợp</w:t>
            </w:r>
            <w:r w:rsidR="00C550AD">
              <w:rPr>
                <w:b/>
                <w:spacing w:val="-4"/>
                <w:sz w:val="24"/>
                <w:lang w:val="en-US"/>
              </w:rPr>
              <w:t>, thực hiện</w:t>
            </w:r>
          </w:p>
        </w:tc>
        <w:tc>
          <w:tcPr>
            <w:tcW w:w="2580" w:type="dxa"/>
          </w:tcPr>
          <w:p w:rsidR="008F2323" w:rsidRDefault="00E45C72">
            <w:pPr>
              <w:pStyle w:val="TableParagraph"/>
              <w:spacing w:before="273"/>
              <w:ind w:left="160"/>
              <w:rPr>
                <w:b/>
                <w:sz w:val="24"/>
              </w:rPr>
            </w:pPr>
            <w:r>
              <w:rPr>
                <w:b/>
                <w:sz w:val="24"/>
              </w:rPr>
              <w:t>6.</w:t>
            </w:r>
            <w:r>
              <w:rPr>
                <w:b/>
                <w:spacing w:val="-3"/>
                <w:sz w:val="24"/>
              </w:rPr>
              <w:t xml:space="preserve"> </w:t>
            </w:r>
            <w:r>
              <w:rPr>
                <w:b/>
                <w:sz w:val="24"/>
              </w:rPr>
              <w:t>Thời gian thực</w:t>
            </w:r>
            <w:r>
              <w:rPr>
                <w:b/>
                <w:spacing w:val="-1"/>
                <w:sz w:val="24"/>
              </w:rPr>
              <w:t xml:space="preserve"> </w:t>
            </w:r>
            <w:r>
              <w:rPr>
                <w:b/>
                <w:spacing w:val="-4"/>
                <w:sz w:val="24"/>
              </w:rPr>
              <w:t>hiện</w:t>
            </w:r>
          </w:p>
        </w:tc>
        <w:tc>
          <w:tcPr>
            <w:tcW w:w="1046" w:type="dxa"/>
          </w:tcPr>
          <w:p w:rsidR="008F2323" w:rsidRDefault="00E45C72">
            <w:pPr>
              <w:pStyle w:val="TableParagraph"/>
              <w:spacing w:before="134"/>
              <w:ind w:left="355" w:right="129" w:hanging="214"/>
              <w:rPr>
                <w:b/>
                <w:sz w:val="24"/>
              </w:rPr>
            </w:pPr>
            <w:r>
              <w:rPr>
                <w:b/>
                <w:sz w:val="24"/>
              </w:rPr>
              <w:t>7.</w:t>
            </w:r>
            <w:r>
              <w:rPr>
                <w:b/>
                <w:spacing w:val="-15"/>
                <w:sz w:val="24"/>
              </w:rPr>
              <w:t xml:space="preserve"> </w:t>
            </w:r>
            <w:r>
              <w:rPr>
                <w:b/>
                <w:sz w:val="24"/>
              </w:rPr>
              <w:t xml:space="preserve">Kinh </w:t>
            </w:r>
            <w:r>
              <w:rPr>
                <w:b/>
                <w:spacing w:val="-4"/>
                <w:sz w:val="24"/>
              </w:rPr>
              <w:t>phí</w:t>
            </w:r>
          </w:p>
        </w:tc>
      </w:tr>
      <w:tr w:rsidR="00C550AD" w:rsidTr="00C811CF">
        <w:trPr>
          <w:trHeight w:val="1393"/>
        </w:trPr>
        <w:tc>
          <w:tcPr>
            <w:tcW w:w="1479" w:type="dxa"/>
            <w:vMerge w:val="restart"/>
          </w:tcPr>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spacing w:before="256"/>
              <w:rPr>
                <w:i/>
                <w:sz w:val="24"/>
              </w:rPr>
            </w:pPr>
          </w:p>
          <w:p w:rsidR="00C550AD" w:rsidRDefault="00C550AD">
            <w:pPr>
              <w:pStyle w:val="TableParagraph"/>
              <w:ind w:left="110"/>
              <w:jc w:val="both"/>
              <w:rPr>
                <w:sz w:val="24"/>
              </w:rPr>
            </w:pPr>
            <w:r>
              <w:rPr>
                <w:sz w:val="24"/>
              </w:rPr>
              <w:t>1.1.</w:t>
            </w:r>
            <w:r>
              <w:rPr>
                <w:spacing w:val="77"/>
                <w:w w:val="150"/>
                <w:sz w:val="24"/>
              </w:rPr>
              <w:t xml:space="preserve">   </w:t>
            </w:r>
            <w:r>
              <w:rPr>
                <w:spacing w:val="-5"/>
                <w:sz w:val="24"/>
              </w:rPr>
              <w:t>Xây</w:t>
            </w:r>
          </w:p>
          <w:p w:rsidR="00C550AD" w:rsidRDefault="00C550AD">
            <w:pPr>
              <w:pStyle w:val="TableParagraph"/>
              <w:ind w:left="110" w:right="97"/>
              <w:jc w:val="both"/>
              <w:rPr>
                <w:sz w:val="24"/>
              </w:rPr>
            </w:pPr>
            <w:r>
              <w:rPr>
                <w:sz w:val="24"/>
              </w:rPr>
              <w:t>dựng, ban hành và tổ chức</w:t>
            </w:r>
            <w:r>
              <w:rPr>
                <w:spacing w:val="63"/>
                <w:sz w:val="24"/>
              </w:rPr>
              <w:t xml:space="preserve">   </w:t>
            </w:r>
            <w:r>
              <w:rPr>
                <w:spacing w:val="-4"/>
                <w:sz w:val="24"/>
              </w:rPr>
              <w:t>thực</w:t>
            </w:r>
          </w:p>
          <w:p w:rsidR="00C550AD" w:rsidRDefault="00C550AD">
            <w:pPr>
              <w:pStyle w:val="TableParagraph"/>
              <w:ind w:left="110" w:right="95"/>
              <w:jc w:val="both"/>
              <w:rPr>
                <w:sz w:val="24"/>
              </w:rPr>
            </w:pPr>
            <w:r>
              <w:rPr>
                <w:sz w:val="24"/>
              </w:rPr>
              <w:t>hiện Kế hoạch tuyên truyền</w:t>
            </w:r>
            <w:r>
              <w:rPr>
                <w:spacing w:val="61"/>
                <w:sz w:val="24"/>
              </w:rPr>
              <w:t xml:space="preserve">   </w:t>
            </w:r>
            <w:r>
              <w:rPr>
                <w:spacing w:val="-5"/>
                <w:sz w:val="24"/>
              </w:rPr>
              <w:t>cải</w:t>
            </w:r>
          </w:p>
          <w:p w:rsidR="00C550AD" w:rsidRDefault="00C550AD">
            <w:pPr>
              <w:pStyle w:val="TableParagraph"/>
              <w:spacing w:before="1"/>
              <w:ind w:left="110"/>
              <w:jc w:val="both"/>
              <w:rPr>
                <w:sz w:val="24"/>
              </w:rPr>
            </w:pPr>
            <w:r>
              <w:rPr>
                <w:sz w:val="24"/>
              </w:rPr>
              <w:t>cách</w:t>
            </w:r>
            <w:r>
              <w:rPr>
                <w:spacing w:val="55"/>
                <w:sz w:val="24"/>
              </w:rPr>
              <w:t xml:space="preserve">   </w:t>
            </w:r>
            <w:r>
              <w:rPr>
                <w:spacing w:val="-4"/>
                <w:sz w:val="24"/>
              </w:rPr>
              <w:t>hành</w:t>
            </w:r>
          </w:p>
          <w:p w:rsidR="00C550AD" w:rsidRDefault="00C550AD">
            <w:pPr>
              <w:pStyle w:val="TableParagraph"/>
              <w:ind w:left="110"/>
              <w:jc w:val="both"/>
              <w:rPr>
                <w:sz w:val="24"/>
              </w:rPr>
            </w:pPr>
            <w:r>
              <w:rPr>
                <w:sz w:val="24"/>
              </w:rPr>
              <w:t>chính</w:t>
            </w:r>
            <w:r>
              <w:rPr>
                <w:spacing w:val="66"/>
                <w:sz w:val="24"/>
              </w:rPr>
              <w:t xml:space="preserve">   </w:t>
            </w:r>
            <w:r>
              <w:rPr>
                <w:spacing w:val="-5"/>
                <w:sz w:val="24"/>
              </w:rPr>
              <w:t>nhà</w:t>
            </w:r>
          </w:p>
          <w:p w:rsidR="00C550AD" w:rsidRDefault="00C550AD">
            <w:pPr>
              <w:pStyle w:val="TableParagraph"/>
              <w:ind w:left="110" w:right="97"/>
              <w:jc w:val="both"/>
              <w:rPr>
                <w:sz w:val="24"/>
              </w:rPr>
            </w:pPr>
            <w:r>
              <w:rPr>
                <w:sz w:val="24"/>
              </w:rPr>
              <w:t xml:space="preserve">nước năm </w:t>
            </w:r>
            <w:r>
              <w:rPr>
                <w:spacing w:val="-4"/>
                <w:sz w:val="24"/>
              </w:rPr>
              <w:t>2025</w:t>
            </w:r>
          </w:p>
        </w:tc>
        <w:tc>
          <w:tcPr>
            <w:tcW w:w="3949" w:type="dxa"/>
          </w:tcPr>
          <w:p w:rsidR="00C550AD" w:rsidRDefault="00C550AD">
            <w:pPr>
              <w:pStyle w:val="TableParagraph"/>
              <w:spacing w:before="275"/>
              <w:ind w:left="107" w:right="97"/>
              <w:jc w:val="both"/>
              <w:rPr>
                <w:sz w:val="24"/>
              </w:rPr>
            </w:pPr>
            <w:r>
              <w:rPr>
                <w:sz w:val="24"/>
              </w:rPr>
              <w:t>2.1. Xây dựng và trình, ban hành Kế hoạch tuyên truyền cải cách hành chính nhà nước năm 2025</w:t>
            </w:r>
          </w:p>
        </w:tc>
        <w:tc>
          <w:tcPr>
            <w:tcW w:w="1764" w:type="dxa"/>
          </w:tcPr>
          <w:p w:rsidR="00C550AD" w:rsidRPr="00C550AD" w:rsidRDefault="00C550AD" w:rsidP="00C550AD">
            <w:pPr>
              <w:pStyle w:val="TableParagraph"/>
              <w:spacing w:line="270" w:lineRule="exact"/>
              <w:ind w:left="16" w:right="3"/>
              <w:jc w:val="center"/>
              <w:rPr>
                <w:sz w:val="24"/>
                <w:lang w:val="en-US"/>
              </w:rPr>
            </w:pPr>
            <w:r>
              <w:rPr>
                <w:sz w:val="24"/>
              </w:rPr>
              <w:t>-</w:t>
            </w:r>
            <w:r>
              <w:rPr>
                <w:spacing w:val="-1"/>
                <w:sz w:val="24"/>
              </w:rPr>
              <w:t xml:space="preserve"> </w:t>
            </w:r>
            <w:r>
              <w:rPr>
                <w:sz w:val="24"/>
              </w:rPr>
              <w:t>Kế</w:t>
            </w:r>
            <w:r>
              <w:rPr>
                <w:spacing w:val="-2"/>
                <w:sz w:val="24"/>
              </w:rPr>
              <w:t xml:space="preserve"> </w:t>
            </w:r>
            <w:r>
              <w:rPr>
                <w:sz w:val="24"/>
              </w:rPr>
              <w:t xml:space="preserve">hoạch </w:t>
            </w:r>
            <w:r>
              <w:rPr>
                <w:spacing w:val="-5"/>
                <w:sz w:val="24"/>
                <w:lang w:val="en-US"/>
              </w:rPr>
              <w:t>tuyên truyền CCHC</w:t>
            </w:r>
          </w:p>
        </w:tc>
        <w:tc>
          <w:tcPr>
            <w:tcW w:w="1697" w:type="dxa"/>
          </w:tcPr>
          <w:p w:rsidR="00C550AD" w:rsidRPr="00315196" w:rsidRDefault="00315196" w:rsidP="000777C8">
            <w:pPr>
              <w:pStyle w:val="TableParagraph"/>
              <w:spacing w:line="266" w:lineRule="exact"/>
              <w:ind w:left="10"/>
              <w:jc w:val="center"/>
              <w:rPr>
                <w:sz w:val="24"/>
                <w:lang w:val="en-US"/>
              </w:rPr>
            </w:pPr>
            <w:r>
              <w:rPr>
                <w:sz w:val="24"/>
                <w:lang w:val="en-US"/>
              </w:rPr>
              <w:t>Công chức VHXH</w:t>
            </w:r>
          </w:p>
        </w:tc>
        <w:tc>
          <w:tcPr>
            <w:tcW w:w="2143" w:type="dxa"/>
          </w:tcPr>
          <w:p w:rsidR="00C550AD" w:rsidRDefault="00315196" w:rsidP="00C811CF">
            <w:pPr>
              <w:pStyle w:val="TableParagraph"/>
              <w:spacing w:line="266" w:lineRule="exact"/>
              <w:ind w:left="67" w:right="61"/>
              <w:jc w:val="center"/>
              <w:rPr>
                <w:sz w:val="24"/>
              </w:rPr>
            </w:pPr>
            <w:r>
              <w:rPr>
                <w:sz w:val="24"/>
                <w:lang w:val="en-US"/>
              </w:rPr>
              <w:t>Các công chức</w:t>
            </w:r>
            <w:r w:rsidR="00C550AD">
              <w:rPr>
                <w:spacing w:val="-2"/>
                <w:sz w:val="24"/>
              </w:rPr>
              <w:t xml:space="preserve"> </w:t>
            </w:r>
            <w:r w:rsidR="00C550AD">
              <w:rPr>
                <w:sz w:val="24"/>
              </w:rPr>
              <w:t xml:space="preserve">liên </w:t>
            </w:r>
            <w:r w:rsidR="00C550AD">
              <w:rPr>
                <w:spacing w:val="-4"/>
                <w:sz w:val="24"/>
              </w:rPr>
              <w:t>quan</w:t>
            </w:r>
          </w:p>
        </w:tc>
        <w:tc>
          <w:tcPr>
            <w:tcW w:w="2580" w:type="dxa"/>
          </w:tcPr>
          <w:p w:rsidR="00C550AD" w:rsidRDefault="00C550AD">
            <w:pPr>
              <w:pStyle w:val="TableParagraph"/>
              <w:spacing w:before="274"/>
              <w:rPr>
                <w:i/>
                <w:sz w:val="24"/>
              </w:rPr>
            </w:pPr>
          </w:p>
          <w:p w:rsidR="00C550AD" w:rsidRDefault="00C550AD">
            <w:pPr>
              <w:pStyle w:val="TableParagraph"/>
              <w:spacing w:before="1"/>
              <w:ind w:left="746"/>
              <w:rPr>
                <w:sz w:val="24"/>
              </w:rPr>
            </w:pPr>
            <w:r>
              <w:rPr>
                <w:sz w:val="24"/>
              </w:rPr>
              <w:t xml:space="preserve">Quí </w:t>
            </w:r>
            <w:r>
              <w:rPr>
                <w:spacing w:val="-2"/>
                <w:sz w:val="24"/>
              </w:rPr>
              <w:t>1/2025</w:t>
            </w:r>
          </w:p>
        </w:tc>
        <w:tc>
          <w:tcPr>
            <w:tcW w:w="1046" w:type="dxa"/>
            <w:vMerge w:val="restart"/>
          </w:tcPr>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rPr>
                <w:i/>
                <w:sz w:val="24"/>
              </w:rPr>
            </w:pPr>
          </w:p>
          <w:p w:rsidR="00C550AD" w:rsidRDefault="00C550AD">
            <w:pPr>
              <w:pStyle w:val="TableParagraph"/>
              <w:spacing w:before="117"/>
              <w:rPr>
                <w:i/>
                <w:sz w:val="24"/>
              </w:rPr>
            </w:pPr>
          </w:p>
          <w:p w:rsidR="00C550AD" w:rsidRDefault="00C550AD">
            <w:pPr>
              <w:pStyle w:val="TableParagraph"/>
              <w:ind w:left="182" w:right="167" w:hanging="3"/>
              <w:jc w:val="center"/>
              <w:rPr>
                <w:sz w:val="24"/>
              </w:rPr>
            </w:pPr>
            <w:r>
              <w:rPr>
                <w:spacing w:val="-4"/>
                <w:sz w:val="24"/>
              </w:rPr>
              <w:t xml:space="preserve">Kinh phí </w:t>
            </w:r>
            <w:r>
              <w:rPr>
                <w:spacing w:val="-2"/>
                <w:sz w:val="24"/>
              </w:rPr>
              <w:t>thường xuyên</w:t>
            </w:r>
          </w:p>
        </w:tc>
      </w:tr>
      <w:tr w:rsidR="00315196" w:rsidTr="00FE57D0">
        <w:trPr>
          <w:trHeight w:val="2661"/>
        </w:trPr>
        <w:tc>
          <w:tcPr>
            <w:tcW w:w="1479" w:type="dxa"/>
            <w:vMerge/>
            <w:tcBorders>
              <w:top w:val="nil"/>
            </w:tcBorders>
          </w:tcPr>
          <w:p w:rsidR="00315196" w:rsidRDefault="00315196">
            <w:pPr>
              <w:rPr>
                <w:sz w:val="2"/>
                <w:szCs w:val="2"/>
              </w:rPr>
            </w:pPr>
          </w:p>
        </w:tc>
        <w:tc>
          <w:tcPr>
            <w:tcW w:w="3949" w:type="dxa"/>
          </w:tcPr>
          <w:p w:rsidR="00315196" w:rsidRPr="00315196" w:rsidRDefault="00315196" w:rsidP="00A404D3">
            <w:pPr>
              <w:pStyle w:val="TableParagraph"/>
              <w:spacing w:before="131"/>
              <w:ind w:left="107" w:right="97"/>
              <w:jc w:val="both"/>
              <w:rPr>
                <w:sz w:val="24"/>
                <w:lang w:val="en-US"/>
              </w:rPr>
            </w:pPr>
            <w:r>
              <w:rPr>
                <w:sz w:val="24"/>
              </w:rPr>
              <w:t>2.</w:t>
            </w:r>
            <w:r w:rsidR="00A404D3">
              <w:rPr>
                <w:sz w:val="24"/>
                <w:lang w:val="en-US"/>
              </w:rPr>
              <w:t>2</w:t>
            </w:r>
            <w:r>
              <w:rPr>
                <w:sz w:val="24"/>
              </w:rPr>
              <w:t xml:space="preserve">. </w:t>
            </w:r>
            <w:r>
              <w:rPr>
                <w:sz w:val="24"/>
                <w:lang w:val="en-US"/>
              </w:rPr>
              <w:t>Triển khai</w:t>
            </w:r>
            <w:r>
              <w:rPr>
                <w:sz w:val="24"/>
              </w:rPr>
              <w:t xml:space="preserve"> thực hiện các hoạt động, nội dung</w:t>
            </w:r>
            <w:r w:rsidR="00A404D3">
              <w:rPr>
                <w:sz w:val="24"/>
                <w:lang w:val="en-US"/>
              </w:rPr>
              <w:t xml:space="preserve"> trong Kế hoạch</w:t>
            </w:r>
            <w:r>
              <w:rPr>
                <w:sz w:val="24"/>
              </w:rPr>
              <w:t xml:space="preserve"> tuyên truyền </w:t>
            </w:r>
            <w:r>
              <w:rPr>
                <w:sz w:val="24"/>
                <w:lang w:val="en-US"/>
              </w:rPr>
              <w:t>cải cách hành chính</w:t>
            </w:r>
          </w:p>
        </w:tc>
        <w:tc>
          <w:tcPr>
            <w:tcW w:w="1764" w:type="dxa"/>
          </w:tcPr>
          <w:p w:rsidR="00315196" w:rsidRDefault="00315196">
            <w:pPr>
              <w:pStyle w:val="TableParagraph"/>
              <w:spacing w:before="130"/>
              <w:rPr>
                <w:i/>
                <w:sz w:val="24"/>
              </w:rPr>
            </w:pPr>
          </w:p>
          <w:p w:rsidR="00315196" w:rsidRPr="00315196" w:rsidRDefault="00315196" w:rsidP="00B31F04">
            <w:pPr>
              <w:pStyle w:val="TableParagraph"/>
              <w:spacing w:before="1"/>
              <w:ind w:left="16" w:right="8"/>
              <w:jc w:val="center"/>
              <w:rPr>
                <w:sz w:val="24"/>
                <w:lang w:val="en-US"/>
              </w:rPr>
            </w:pPr>
            <w:r>
              <w:rPr>
                <w:sz w:val="24"/>
                <w:lang w:val="en-US"/>
              </w:rPr>
              <w:t>Hướng dẩn, triển khai</w:t>
            </w:r>
          </w:p>
        </w:tc>
        <w:tc>
          <w:tcPr>
            <w:tcW w:w="1697" w:type="dxa"/>
          </w:tcPr>
          <w:p w:rsidR="00315196" w:rsidRDefault="00A404D3" w:rsidP="003029C5">
            <w:pPr>
              <w:pStyle w:val="TableParagraph"/>
              <w:spacing w:before="270"/>
              <w:ind w:left="436" w:right="424" w:firstLine="108"/>
              <w:rPr>
                <w:sz w:val="24"/>
              </w:rPr>
            </w:pPr>
            <w:r>
              <w:rPr>
                <w:sz w:val="24"/>
                <w:lang w:val="en-US"/>
              </w:rPr>
              <w:t>Công chức VHXH</w:t>
            </w:r>
          </w:p>
        </w:tc>
        <w:tc>
          <w:tcPr>
            <w:tcW w:w="2143" w:type="dxa"/>
          </w:tcPr>
          <w:p w:rsidR="00315196" w:rsidRDefault="00315196" w:rsidP="00A404D3">
            <w:pPr>
              <w:pStyle w:val="TableParagraph"/>
              <w:spacing w:before="131"/>
              <w:ind w:left="258" w:right="246" w:firstLine="33"/>
              <w:jc w:val="both"/>
              <w:rPr>
                <w:sz w:val="24"/>
              </w:rPr>
            </w:pPr>
            <w:r>
              <w:rPr>
                <w:sz w:val="24"/>
              </w:rPr>
              <w:t>Các</w:t>
            </w:r>
            <w:r>
              <w:rPr>
                <w:spacing w:val="-3"/>
                <w:sz w:val="24"/>
              </w:rPr>
              <w:t xml:space="preserve"> </w:t>
            </w:r>
            <w:r w:rsidR="00A404D3">
              <w:rPr>
                <w:sz w:val="24"/>
                <w:lang w:val="en-US"/>
              </w:rPr>
              <w:t xml:space="preserve">bộ phận </w:t>
            </w:r>
            <w:r>
              <w:rPr>
                <w:spacing w:val="-13"/>
                <w:sz w:val="24"/>
              </w:rPr>
              <w:t xml:space="preserve"> </w:t>
            </w:r>
            <w:r>
              <w:rPr>
                <w:sz w:val="24"/>
              </w:rPr>
              <w:t>liên</w:t>
            </w:r>
            <w:r>
              <w:rPr>
                <w:spacing w:val="-13"/>
                <w:sz w:val="24"/>
              </w:rPr>
              <w:t xml:space="preserve"> </w:t>
            </w:r>
            <w:r>
              <w:rPr>
                <w:sz w:val="24"/>
              </w:rPr>
              <w:t xml:space="preserve">quan; </w:t>
            </w:r>
          </w:p>
        </w:tc>
        <w:tc>
          <w:tcPr>
            <w:tcW w:w="2580" w:type="dxa"/>
          </w:tcPr>
          <w:p w:rsidR="00315196" w:rsidRDefault="00315196">
            <w:pPr>
              <w:pStyle w:val="TableParagraph"/>
              <w:ind w:left="98" w:right="86"/>
              <w:jc w:val="center"/>
              <w:rPr>
                <w:sz w:val="24"/>
                <w:lang w:val="en-US"/>
              </w:rPr>
            </w:pPr>
            <w:r>
              <w:rPr>
                <w:sz w:val="24"/>
              </w:rPr>
              <w:t>Quí</w:t>
            </w:r>
            <w:r>
              <w:rPr>
                <w:spacing w:val="-10"/>
                <w:sz w:val="24"/>
              </w:rPr>
              <w:t xml:space="preserve"> </w:t>
            </w:r>
            <w:r>
              <w:rPr>
                <w:sz w:val="24"/>
              </w:rPr>
              <w:t>1/2025</w:t>
            </w:r>
            <w:r>
              <w:rPr>
                <w:spacing w:val="-10"/>
                <w:sz w:val="24"/>
              </w:rPr>
              <w:t xml:space="preserve"> </w:t>
            </w:r>
            <w:r>
              <w:rPr>
                <w:sz w:val="24"/>
              </w:rPr>
              <w:t>(sau</w:t>
            </w:r>
            <w:r>
              <w:rPr>
                <w:spacing w:val="-10"/>
                <w:sz w:val="24"/>
              </w:rPr>
              <w:t xml:space="preserve"> </w:t>
            </w:r>
            <w:r>
              <w:rPr>
                <w:sz w:val="24"/>
              </w:rPr>
              <w:t>khi</w:t>
            </w:r>
            <w:r>
              <w:rPr>
                <w:spacing w:val="-10"/>
                <w:sz w:val="24"/>
              </w:rPr>
              <w:t xml:space="preserve"> </w:t>
            </w:r>
            <w:r>
              <w:rPr>
                <w:sz w:val="24"/>
              </w:rPr>
              <w:t>KH được ban hành)</w:t>
            </w:r>
          </w:p>
          <w:p w:rsidR="00315196" w:rsidRDefault="00315196">
            <w:pPr>
              <w:pStyle w:val="TableParagraph"/>
              <w:ind w:left="98" w:right="86"/>
              <w:jc w:val="center"/>
              <w:rPr>
                <w:sz w:val="24"/>
              </w:rPr>
            </w:pPr>
            <w:r>
              <w:rPr>
                <w:sz w:val="24"/>
              </w:rPr>
              <w:t>-</w:t>
            </w:r>
            <w:r>
              <w:rPr>
                <w:spacing w:val="-11"/>
                <w:sz w:val="24"/>
              </w:rPr>
              <w:t xml:space="preserve"> </w:t>
            </w:r>
            <w:r>
              <w:rPr>
                <w:sz w:val="24"/>
              </w:rPr>
              <w:t>Nhiệm</w:t>
            </w:r>
            <w:r>
              <w:rPr>
                <w:spacing w:val="-10"/>
                <w:sz w:val="24"/>
              </w:rPr>
              <w:t xml:space="preserve"> </w:t>
            </w:r>
            <w:r>
              <w:rPr>
                <w:sz w:val="24"/>
              </w:rPr>
              <w:t>vụ</w:t>
            </w:r>
            <w:r>
              <w:rPr>
                <w:spacing w:val="-10"/>
                <w:sz w:val="24"/>
              </w:rPr>
              <w:t xml:space="preserve"> </w:t>
            </w:r>
            <w:r>
              <w:rPr>
                <w:sz w:val="24"/>
              </w:rPr>
              <w:t>6</w:t>
            </w:r>
            <w:r>
              <w:rPr>
                <w:spacing w:val="-10"/>
                <w:sz w:val="24"/>
              </w:rPr>
              <w:t xml:space="preserve"> </w:t>
            </w:r>
            <w:r>
              <w:rPr>
                <w:sz w:val="24"/>
              </w:rPr>
              <w:t>tháng: tháng 5/2025;</w:t>
            </w:r>
          </w:p>
          <w:p w:rsidR="00315196" w:rsidRDefault="00315196" w:rsidP="00FE57D0">
            <w:pPr>
              <w:pStyle w:val="TableParagraph"/>
              <w:spacing w:line="270" w:lineRule="atLeast"/>
              <w:ind w:left="98" w:right="87"/>
              <w:jc w:val="center"/>
              <w:rPr>
                <w:sz w:val="24"/>
              </w:rPr>
            </w:pPr>
            <w:r>
              <w:rPr>
                <w:sz w:val="24"/>
              </w:rPr>
              <w:t>Nhiệm</w:t>
            </w:r>
            <w:r>
              <w:rPr>
                <w:spacing w:val="-10"/>
                <w:sz w:val="24"/>
              </w:rPr>
              <w:t xml:space="preserve"> </w:t>
            </w:r>
            <w:r>
              <w:rPr>
                <w:sz w:val="24"/>
              </w:rPr>
              <w:t>vụ</w:t>
            </w:r>
            <w:r>
              <w:rPr>
                <w:spacing w:val="-10"/>
                <w:sz w:val="24"/>
              </w:rPr>
              <w:t xml:space="preserve"> </w:t>
            </w:r>
            <w:r>
              <w:rPr>
                <w:sz w:val="24"/>
              </w:rPr>
              <w:t>cả</w:t>
            </w:r>
            <w:r>
              <w:rPr>
                <w:spacing w:val="-11"/>
                <w:sz w:val="24"/>
              </w:rPr>
              <w:t xml:space="preserve"> </w:t>
            </w:r>
            <w:r>
              <w:rPr>
                <w:sz w:val="24"/>
              </w:rPr>
              <w:t>năm:</w:t>
            </w:r>
            <w:r>
              <w:rPr>
                <w:spacing w:val="-10"/>
                <w:sz w:val="24"/>
              </w:rPr>
              <w:t xml:space="preserve"> </w:t>
            </w:r>
            <w:r>
              <w:rPr>
                <w:sz w:val="24"/>
              </w:rPr>
              <w:t xml:space="preserve">tháng </w:t>
            </w:r>
            <w:r>
              <w:rPr>
                <w:spacing w:val="-2"/>
                <w:sz w:val="24"/>
              </w:rPr>
              <w:t>11/2025</w:t>
            </w:r>
          </w:p>
        </w:tc>
        <w:tc>
          <w:tcPr>
            <w:tcW w:w="1046" w:type="dxa"/>
            <w:vMerge/>
            <w:tcBorders>
              <w:top w:val="nil"/>
            </w:tcBorders>
          </w:tcPr>
          <w:p w:rsidR="00315196" w:rsidRDefault="00315196">
            <w:pPr>
              <w:rPr>
                <w:sz w:val="2"/>
                <w:szCs w:val="2"/>
              </w:rPr>
            </w:pPr>
          </w:p>
        </w:tc>
      </w:tr>
      <w:tr w:rsidR="00286033" w:rsidTr="001F79E2">
        <w:trPr>
          <w:trHeight w:val="3347"/>
        </w:trPr>
        <w:tc>
          <w:tcPr>
            <w:tcW w:w="1479" w:type="dxa"/>
            <w:vMerge/>
            <w:tcBorders>
              <w:top w:val="nil"/>
            </w:tcBorders>
          </w:tcPr>
          <w:p w:rsidR="00286033" w:rsidRDefault="00286033">
            <w:pPr>
              <w:rPr>
                <w:sz w:val="2"/>
                <w:szCs w:val="2"/>
              </w:rPr>
            </w:pPr>
          </w:p>
        </w:tc>
        <w:tc>
          <w:tcPr>
            <w:tcW w:w="3949" w:type="dxa"/>
          </w:tcPr>
          <w:p w:rsidR="00286033" w:rsidRDefault="00286033">
            <w:pPr>
              <w:pStyle w:val="TableParagraph"/>
              <w:rPr>
                <w:i/>
                <w:sz w:val="24"/>
              </w:rPr>
            </w:pPr>
          </w:p>
          <w:p w:rsidR="00286033" w:rsidRDefault="00286033">
            <w:pPr>
              <w:pStyle w:val="TableParagraph"/>
              <w:rPr>
                <w:i/>
                <w:sz w:val="24"/>
              </w:rPr>
            </w:pPr>
          </w:p>
          <w:p w:rsidR="00286033" w:rsidRDefault="00286033">
            <w:pPr>
              <w:pStyle w:val="TableParagraph"/>
              <w:rPr>
                <w:i/>
                <w:sz w:val="24"/>
              </w:rPr>
            </w:pPr>
          </w:p>
          <w:p w:rsidR="00286033" w:rsidRDefault="00286033">
            <w:pPr>
              <w:pStyle w:val="TableParagraph"/>
              <w:spacing w:before="11"/>
              <w:rPr>
                <w:i/>
                <w:sz w:val="24"/>
              </w:rPr>
            </w:pPr>
          </w:p>
          <w:p w:rsidR="00286033" w:rsidRDefault="00286033" w:rsidP="00A404D3">
            <w:pPr>
              <w:pStyle w:val="TableParagraph"/>
              <w:ind w:left="107"/>
              <w:rPr>
                <w:sz w:val="24"/>
              </w:rPr>
            </w:pPr>
            <w:r>
              <w:rPr>
                <w:sz w:val="24"/>
              </w:rPr>
              <w:t>2.</w:t>
            </w:r>
            <w:r>
              <w:rPr>
                <w:sz w:val="24"/>
                <w:lang w:val="en-US"/>
              </w:rPr>
              <w:t>3</w:t>
            </w:r>
            <w:r>
              <w:rPr>
                <w:sz w:val="24"/>
              </w:rPr>
              <w:t>. Báo cáo công tác tuyên truyền cải cách hành chính nhà nước năm 2025</w:t>
            </w:r>
          </w:p>
        </w:tc>
        <w:tc>
          <w:tcPr>
            <w:tcW w:w="1764" w:type="dxa"/>
          </w:tcPr>
          <w:p w:rsidR="00286033" w:rsidRDefault="00286033">
            <w:pPr>
              <w:pStyle w:val="TableParagraph"/>
              <w:rPr>
                <w:i/>
                <w:sz w:val="24"/>
              </w:rPr>
            </w:pPr>
          </w:p>
          <w:p w:rsidR="00286033" w:rsidRDefault="00286033">
            <w:pPr>
              <w:pStyle w:val="TableParagraph"/>
              <w:spacing w:before="141"/>
              <w:rPr>
                <w:i/>
                <w:sz w:val="24"/>
              </w:rPr>
            </w:pPr>
          </w:p>
          <w:p w:rsidR="00286033" w:rsidRPr="00286033" w:rsidRDefault="00286033" w:rsidP="00286033">
            <w:pPr>
              <w:pStyle w:val="TableParagraph"/>
              <w:ind w:left="109" w:right="94"/>
              <w:jc w:val="both"/>
              <w:rPr>
                <w:sz w:val="24"/>
                <w:lang w:val="en-US"/>
              </w:rPr>
            </w:pPr>
            <w:r>
              <w:rPr>
                <w:sz w:val="24"/>
              </w:rPr>
              <w:t xml:space="preserve">Báo cáo tháng, quý </w:t>
            </w:r>
            <w:r>
              <w:rPr>
                <w:sz w:val="24"/>
                <w:lang w:val="en-US"/>
              </w:rPr>
              <w:t>gửi UBND huyện</w:t>
            </w:r>
          </w:p>
          <w:p w:rsidR="00286033" w:rsidRDefault="00286033">
            <w:pPr>
              <w:pStyle w:val="TableParagraph"/>
              <w:tabs>
                <w:tab w:val="left" w:pos="742"/>
                <w:tab w:val="left" w:pos="1323"/>
              </w:tabs>
              <w:spacing w:line="268" w:lineRule="exact"/>
              <w:ind w:left="109"/>
              <w:rPr>
                <w:sz w:val="24"/>
              </w:rPr>
            </w:pPr>
            <w:r>
              <w:rPr>
                <w:spacing w:val="-5"/>
                <w:sz w:val="24"/>
              </w:rPr>
              <w:t>Báo</w:t>
            </w:r>
            <w:r>
              <w:rPr>
                <w:sz w:val="24"/>
              </w:rPr>
              <w:tab/>
            </w:r>
            <w:r>
              <w:rPr>
                <w:spacing w:val="-5"/>
                <w:sz w:val="24"/>
              </w:rPr>
              <w:t>cáo</w:t>
            </w:r>
            <w:r>
              <w:rPr>
                <w:sz w:val="24"/>
              </w:rPr>
              <w:tab/>
            </w:r>
            <w:r>
              <w:rPr>
                <w:spacing w:val="-5"/>
                <w:sz w:val="24"/>
              </w:rPr>
              <w:t>cấp</w:t>
            </w:r>
          </w:p>
          <w:p w:rsidR="00286033" w:rsidRPr="00286033" w:rsidRDefault="00286033" w:rsidP="0063620C">
            <w:pPr>
              <w:pStyle w:val="TableParagraph"/>
              <w:spacing w:line="269" w:lineRule="exact"/>
              <w:ind w:left="109"/>
              <w:rPr>
                <w:sz w:val="24"/>
                <w:lang w:val="en-US"/>
              </w:rPr>
            </w:pPr>
            <w:r>
              <w:rPr>
                <w:spacing w:val="-2"/>
                <w:sz w:val="24"/>
              </w:rPr>
              <w:t>huyện</w:t>
            </w:r>
          </w:p>
        </w:tc>
        <w:tc>
          <w:tcPr>
            <w:tcW w:w="1697" w:type="dxa"/>
          </w:tcPr>
          <w:p w:rsidR="00286033" w:rsidRDefault="00286033">
            <w:pPr>
              <w:pStyle w:val="TableParagraph"/>
              <w:rPr>
                <w:i/>
                <w:sz w:val="24"/>
              </w:rPr>
            </w:pPr>
          </w:p>
          <w:p w:rsidR="00286033" w:rsidRDefault="00286033">
            <w:pPr>
              <w:pStyle w:val="TableParagraph"/>
              <w:rPr>
                <w:i/>
                <w:sz w:val="24"/>
              </w:rPr>
            </w:pPr>
          </w:p>
          <w:p w:rsidR="00286033" w:rsidRDefault="00286033">
            <w:pPr>
              <w:pStyle w:val="TableParagraph"/>
              <w:spacing w:before="2"/>
              <w:rPr>
                <w:i/>
                <w:sz w:val="24"/>
              </w:rPr>
            </w:pPr>
          </w:p>
          <w:p w:rsidR="00286033" w:rsidRDefault="00286033">
            <w:pPr>
              <w:pStyle w:val="TableParagraph"/>
              <w:ind w:left="332" w:right="110" w:hanging="58"/>
              <w:rPr>
                <w:sz w:val="24"/>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p w:rsidR="00286033" w:rsidRDefault="00286033" w:rsidP="00545A0B">
            <w:pPr>
              <w:pStyle w:val="TableParagraph"/>
              <w:spacing w:line="269" w:lineRule="exact"/>
              <w:ind w:left="436"/>
              <w:rPr>
                <w:sz w:val="24"/>
              </w:rPr>
            </w:pPr>
          </w:p>
        </w:tc>
        <w:tc>
          <w:tcPr>
            <w:tcW w:w="2143" w:type="dxa"/>
          </w:tcPr>
          <w:p w:rsidR="00286033" w:rsidRDefault="00286033">
            <w:pPr>
              <w:pStyle w:val="TableParagraph"/>
              <w:rPr>
                <w:i/>
                <w:sz w:val="24"/>
              </w:rPr>
            </w:pPr>
          </w:p>
          <w:p w:rsidR="00286033" w:rsidRDefault="00286033" w:rsidP="00286033">
            <w:pPr>
              <w:pStyle w:val="TableParagraph"/>
              <w:spacing w:before="2"/>
              <w:rPr>
                <w:i/>
                <w:sz w:val="24"/>
              </w:rPr>
            </w:pPr>
          </w:p>
          <w:p w:rsidR="00286033" w:rsidRDefault="00286033" w:rsidP="00286033">
            <w:pPr>
              <w:pStyle w:val="TableParagraph"/>
              <w:ind w:left="258" w:right="245" w:firstLine="33"/>
              <w:jc w:val="both"/>
              <w:rPr>
                <w:sz w:val="24"/>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580" w:type="dxa"/>
          </w:tcPr>
          <w:p w:rsidR="00286033" w:rsidRPr="00286033" w:rsidRDefault="00286033" w:rsidP="00286033">
            <w:pPr>
              <w:pStyle w:val="TableParagraph"/>
              <w:ind w:left="122" w:right="110" w:hanging="1"/>
              <w:jc w:val="center"/>
              <w:rPr>
                <w:lang w:val="en-US"/>
              </w:rPr>
            </w:pPr>
            <w:r>
              <w:t>-</w:t>
            </w:r>
            <w:r>
              <w:rPr>
                <w:spacing w:val="-7"/>
              </w:rPr>
              <w:t xml:space="preserve"> </w:t>
            </w:r>
            <w:r>
              <w:t>Báo</w:t>
            </w:r>
            <w:r>
              <w:rPr>
                <w:spacing w:val="-6"/>
              </w:rPr>
              <w:t xml:space="preserve"> </w:t>
            </w:r>
            <w:r>
              <w:t>cáo</w:t>
            </w:r>
            <w:r>
              <w:rPr>
                <w:spacing w:val="-6"/>
              </w:rPr>
              <w:t xml:space="preserve"> </w:t>
            </w:r>
            <w:r>
              <w:t>kết</w:t>
            </w:r>
            <w:r>
              <w:rPr>
                <w:spacing w:val="-5"/>
              </w:rPr>
              <w:t xml:space="preserve"> </w:t>
            </w:r>
            <w:r>
              <w:t>quả</w:t>
            </w:r>
            <w:r>
              <w:rPr>
                <w:spacing w:val="-6"/>
              </w:rPr>
              <w:t xml:space="preserve"> </w:t>
            </w:r>
            <w:r>
              <w:t>công</w:t>
            </w:r>
            <w:r>
              <w:rPr>
                <w:spacing w:val="-9"/>
              </w:rPr>
              <w:t xml:space="preserve"> </w:t>
            </w:r>
            <w:r>
              <w:t>tác tuyên</w:t>
            </w:r>
            <w:r>
              <w:rPr>
                <w:spacing w:val="-8"/>
              </w:rPr>
              <w:t xml:space="preserve"> </w:t>
            </w:r>
            <w:r>
              <w:t>truyền</w:t>
            </w:r>
            <w:r>
              <w:rPr>
                <w:spacing w:val="-8"/>
              </w:rPr>
              <w:t xml:space="preserve"> </w:t>
            </w:r>
            <w:r>
              <w:t>CCHC</w:t>
            </w:r>
            <w:r>
              <w:rPr>
                <w:spacing w:val="-9"/>
              </w:rPr>
              <w:t xml:space="preserve"> </w:t>
            </w:r>
            <w:r>
              <w:t>quý</w:t>
            </w:r>
            <w:r>
              <w:rPr>
                <w:spacing w:val="-9"/>
              </w:rPr>
              <w:t xml:space="preserve"> </w:t>
            </w:r>
            <w:r>
              <w:t xml:space="preserve">I, 6 tháng đầu năm, Quý III </w:t>
            </w:r>
            <w:r>
              <w:rPr>
                <w:lang w:val="en-US"/>
              </w:rPr>
              <w:t>của xã</w:t>
            </w:r>
            <w:r>
              <w:t xml:space="preserve"> lồng ghép</w:t>
            </w:r>
            <w:r>
              <w:rPr>
                <w:spacing w:val="-9"/>
              </w:rPr>
              <w:t xml:space="preserve"> </w:t>
            </w:r>
            <w:r>
              <w:t>trong</w:t>
            </w:r>
            <w:r>
              <w:rPr>
                <w:spacing w:val="-11"/>
              </w:rPr>
              <w:t xml:space="preserve"> </w:t>
            </w:r>
            <w:r>
              <w:t>báo</w:t>
            </w:r>
            <w:r>
              <w:rPr>
                <w:spacing w:val="-9"/>
              </w:rPr>
              <w:t xml:space="preserve"> </w:t>
            </w:r>
            <w:r>
              <w:t>cáo</w:t>
            </w:r>
            <w:r>
              <w:rPr>
                <w:spacing w:val="-9"/>
              </w:rPr>
              <w:t xml:space="preserve"> </w:t>
            </w:r>
            <w:r>
              <w:t xml:space="preserve">CCHC định kỳ gửi UBND huyện </w:t>
            </w:r>
            <w:r>
              <w:rPr>
                <w:lang w:val="en-US"/>
              </w:rPr>
              <w:t>( thông qua Phòng VHTT)</w:t>
            </w:r>
          </w:p>
          <w:p w:rsidR="00286033" w:rsidRDefault="00286033">
            <w:pPr>
              <w:pStyle w:val="TableParagraph"/>
              <w:spacing w:line="254" w:lineRule="exact"/>
              <w:ind w:left="98" w:right="86"/>
              <w:jc w:val="center"/>
            </w:pPr>
          </w:p>
        </w:tc>
        <w:tc>
          <w:tcPr>
            <w:tcW w:w="1046" w:type="dxa"/>
            <w:vMerge/>
            <w:tcBorders>
              <w:top w:val="nil"/>
            </w:tcBorders>
          </w:tcPr>
          <w:p w:rsidR="00286033" w:rsidRDefault="00286033">
            <w:pPr>
              <w:rPr>
                <w:sz w:val="2"/>
                <w:szCs w:val="2"/>
              </w:rPr>
            </w:pPr>
          </w:p>
        </w:tc>
      </w:tr>
    </w:tbl>
    <w:p w:rsidR="008F2323" w:rsidRDefault="008F2323">
      <w:pPr>
        <w:rPr>
          <w:sz w:val="2"/>
          <w:szCs w:val="2"/>
        </w:rPr>
        <w:sectPr w:rsidR="008F2323">
          <w:type w:val="continuous"/>
          <w:pgSz w:w="16840" w:h="11910" w:orient="landscape"/>
          <w:pgMar w:top="1100" w:right="992" w:bottom="280" w:left="992" w:header="710" w:footer="0" w:gutter="0"/>
          <w:cols w:space="720"/>
        </w:sectPr>
      </w:pPr>
    </w:p>
    <w:p w:rsidR="008F2323" w:rsidRDefault="008F2323">
      <w:pPr>
        <w:pStyle w:val="BodyText"/>
        <w:spacing w:before="53"/>
        <w:ind w:left="0" w:firstLine="0"/>
        <w:jc w:val="left"/>
        <w:rPr>
          <w:i/>
          <w:sz w:val="20"/>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3949"/>
        <w:gridCol w:w="1764"/>
        <w:gridCol w:w="1697"/>
        <w:gridCol w:w="2143"/>
        <w:gridCol w:w="2580"/>
        <w:gridCol w:w="1046"/>
      </w:tblGrid>
      <w:tr w:rsidR="00012871">
        <w:trPr>
          <w:trHeight w:val="827"/>
        </w:trPr>
        <w:tc>
          <w:tcPr>
            <w:tcW w:w="1479" w:type="dxa"/>
          </w:tcPr>
          <w:p w:rsidR="00012871" w:rsidRDefault="00012871">
            <w:pPr>
              <w:pStyle w:val="TableParagraph"/>
              <w:spacing w:before="272"/>
              <w:ind w:left="148"/>
              <w:rPr>
                <w:b/>
                <w:sz w:val="24"/>
              </w:rPr>
            </w:pPr>
            <w:r>
              <w:rPr>
                <w:b/>
                <w:sz w:val="24"/>
              </w:rPr>
              <w:t xml:space="preserve">1. Nội </w:t>
            </w:r>
            <w:r>
              <w:rPr>
                <w:b/>
                <w:spacing w:val="-4"/>
                <w:sz w:val="24"/>
              </w:rPr>
              <w:t>dung</w:t>
            </w:r>
          </w:p>
        </w:tc>
        <w:tc>
          <w:tcPr>
            <w:tcW w:w="3949" w:type="dxa"/>
          </w:tcPr>
          <w:p w:rsidR="00012871" w:rsidRDefault="00012871">
            <w:pPr>
              <w:pStyle w:val="TableParagraph"/>
              <w:spacing w:before="272"/>
              <w:ind w:left="448"/>
              <w:rPr>
                <w:b/>
                <w:sz w:val="24"/>
              </w:rPr>
            </w:pPr>
            <w:r>
              <w:rPr>
                <w:b/>
                <w:sz w:val="24"/>
              </w:rPr>
              <w:t>2.</w:t>
            </w:r>
            <w:r>
              <w:rPr>
                <w:b/>
                <w:spacing w:val="-2"/>
                <w:sz w:val="24"/>
              </w:rPr>
              <w:t xml:space="preserve"> </w:t>
            </w:r>
            <w:r>
              <w:rPr>
                <w:b/>
                <w:sz w:val="24"/>
              </w:rPr>
              <w:t>Nhiệm</w:t>
            </w:r>
            <w:r>
              <w:rPr>
                <w:b/>
                <w:spacing w:val="-4"/>
                <w:sz w:val="24"/>
              </w:rPr>
              <w:t xml:space="preserve"> </w:t>
            </w:r>
            <w:r>
              <w:rPr>
                <w:b/>
                <w:sz w:val="24"/>
              </w:rPr>
              <w:t>vụ/Hoạt</w:t>
            </w:r>
            <w:r>
              <w:rPr>
                <w:b/>
                <w:spacing w:val="-1"/>
                <w:sz w:val="24"/>
              </w:rPr>
              <w:t xml:space="preserve"> </w:t>
            </w:r>
            <w:r>
              <w:rPr>
                <w:b/>
                <w:sz w:val="24"/>
              </w:rPr>
              <w:t>động</w:t>
            </w:r>
            <w:r>
              <w:rPr>
                <w:b/>
                <w:spacing w:val="-1"/>
                <w:sz w:val="24"/>
              </w:rPr>
              <w:t xml:space="preserve"> </w:t>
            </w:r>
            <w:r>
              <w:rPr>
                <w:b/>
                <w:sz w:val="24"/>
              </w:rPr>
              <w:t>cụ</w:t>
            </w:r>
            <w:r>
              <w:rPr>
                <w:b/>
                <w:spacing w:val="-1"/>
                <w:sz w:val="24"/>
              </w:rPr>
              <w:t xml:space="preserve"> </w:t>
            </w:r>
            <w:r>
              <w:rPr>
                <w:b/>
                <w:spacing w:val="-5"/>
                <w:sz w:val="24"/>
              </w:rPr>
              <w:t>thể</w:t>
            </w:r>
          </w:p>
        </w:tc>
        <w:tc>
          <w:tcPr>
            <w:tcW w:w="1764" w:type="dxa"/>
          </w:tcPr>
          <w:p w:rsidR="00012871" w:rsidRDefault="00012871">
            <w:pPr>
              <w:pStyle w:val="TableParagraph"/>
              <w:spacing w:line="273" w:lineRule="exact"/>
              <w:ind w:left="366" w:hanging="46"/>
              <w:rPr>
                <w:b/>
                <w:sz w:val="24"/>
              </w:rPr>
            </w:pPr>
            <w:r>
              <w:rPr>
                <w:b/>
                <w:sz w:val="24"/>
              </w:rPr>
              <w:t>3.</w:t>
            </w:r>
            <w:r>
              <w:rPr>
                <w:b/>
                <w:spacing w:val="-4"/>
                <w:sz w:val="24"/>
              </w:rPr>
              <w:t xml:space="preserve"> </w:t>
            </w:r>
            <w:r>
              <w:rPr>
                <w:b/>
                <w:sz w:val="24"/>
              </w:rPr>
              <w:t>Kết</w:t>
            </w:r>
            <w:r>
              <w:rPr>
                <w:b/>
                <w:spacing w:val="-1"/>
                <w:sz w:val="24"/>
              </w:rPr>
              <w:t xml:space="preserve"> </w:t>
            </w:r>
            <w:r>
              <w:rPr>
                <w:b/>
                <w:spacing w:val="-4"/>
                <w:sz w:val="24"/>
              </w:rPr>
              <w:t>quả/</w:t>
            </w:r>
          </w:p>
          <w:p w:rsidR="00012871" w:rsidRDefault="00012871">
            <w:pPr>
              <w:pStyle w:val="TableParagraph"/>
              <w:spacing w:line="270" w:lineRule="atLeast"/>
              <w:ind w:left="268" w:right="248" w:firstLine="98"/>
              <w:rPr>
                <w:b/>
                <w:sz w:val="24"/>
              </w:rPr>
            </w:pPr>
            <w:r>
              <w:rPr>
                <w:b/>
                <w:sz w:val="24"/>
              </w:rPr>
              <w:t>Sản phẩm minh</w:t>
            </w:r>
            <w:r>
              <w:rPr>
                <w:b/>
                <w:spacing w:val="-4"/>
                <w:sz w:val="24"/>
              </w:rPr>
              <w:t xml:space="preserve"> </w:t>
            </w:r>
            <w:r>
              <w:rPr>
                <w:b/>
                <w:spacing w:val="-2"/>
                <w:sz w:val="24"/>
              </w:rPr>
              <w:t>chứng</w:t>
            </w:r>
          </w:p>
        </w:tc>
        <w:tc>
          <w:tcPr>
            <w:tcW w:w="1697" w:type="dxa"/>
          </w:tcPr>
          <w:p w:rsidR="00012871" w:rsidRPr="00C550AD" w:rsidRDefault="00012871" w:rsidP="005D0C05">
            <w:pPr>
              <w:pStyle w:val="TableParagraph"/>
              <w:spacing w:before="134"/>
              <w:ind w:left="505" w:right="110" w:hanging="221"/>
              <w:rPr>
                <w:b/>
                <w:sz w:val="24"/>
                <w:lang w:val="en-US"/>
              </w:rPr>
            </w:pPr>
            <w:r>
              <w:rPr>
                <w:b/>
                <w:sz w:val="24"/>
              </w:rPr>
              <w:t>4.</w:t>
            </w:r>
            <w:r>
              <w:rPr>
                <w:b/>
                <w:spacing w:val="-15"/>
                <w:sz w:val="24"/>
              </w:rPr>
              <w:t xml:space="preserve"> </w:t>
            </w:r>
            <w:r>
              <w:rPr>
                <w:b/>
                <w:sz w:val="24"/>
                <w:lang w:val="en-US"/>
              </w:rPr>
              <w:t xml:space="preserve">Công chức, tham mưu </w:t>
            </w:r>
          </w:p>
        </w:tc>
        <w:tc>
          <w:tcPr>
            <w:tcW w:w="2143" w:type="dxa"/>
          </w:tcPr>
          <w:p w:rsidR="00012871" w:rsidRPr="00C550AD" w:rsidRDefault="00012871" w:rsidP="005D0C05">
            <w:pPr>
              <w:pStyle w:val="TableParagraph"/>
              <w:spacing w:before="134"/>
              <w:ind w:left="870" w:hanging="622"/>
              <w:rPr>
                <w:b/>
                <w:sz w:val="24"/>
                <w:lang w:val="en-US"/>
              </w:rPr>
            </w:pPr>
            <w:r>
              <w:rPr>
                <w:b/>
                <w:sz w:val="24"/>
              </w:rPr>
              <w:t>5.</w:t>
            </w:r>
            <w:r>
              <w:rPr>
                <w:b/>
                <w:spacing w:val="-11"/>
                <w:sz w:val="24"/>
              </w:rPr>
              <w:t xml:space="preserve"> </w:t>
            </w:r>
            <w:r>
              <w:rPr>
                <w:b/>
                <w:sz w:val="24"/>
                <w:lang w:val="en-US"/>
              </w:rPr>
              <w:t>P</w:t>
            </w:r>
            <w:r>
              <w:rPr>
                <w:b/>
                <w:sz w:val="24"/>
              </w:rPr>
              <w:t xml:space="preserve">hối </w:t>
            </w:r>
            <w:r>
              <w:rPr>
                <w:b/>
                <w:spacing w:val="-4"/>
                <w:sz w:val="24"/>
              </w:rPr>
              <w:t>hợp</w:t>
            </w:r>
            <w:r>
              <w:rPr>
                <w:b/>
                <w:spacing w:val="-4"/>
                <w:sz w:val="24"/>
                <w:lang w:val="en-US"/>
              </w:rPr>
              <w:t>, thực hiện</w:t>
            </w:r>
          </w:p>
        </w:tc>
        <w:tc>
          <w:tcPr>
            <w:tcW w:w="2580" w:type="dxa"/>
          </w:tcPr>
          <w:p w:rsidR="00012871" w:rsidRDefault="00012871">
            <w:pPr>
              <w:pStyle w:val="TableParagraph"/>
              <w:spacing w:before="272"/>
              <w:ind w:left="160"/>
              <w:rPr>
                <w:b/>
                <w:sz w:val="24"/>
              </w:rPr>
            </w:pPr>
            <w:r>
              <w:rPr>
                <w:b/>
                <w:sz w:val="24"/>
              </w:rPr>
              <w:t>6.</w:t>
            </w:r>
            <w:r>
              <w:rPr>
                <w:b/>
                <w:spacing w:val="-3"/>
                <w:sz w:val="24"/>
              </w:rPr>
              <w:t xml:space="preserve"> </w:t>
            </w:r>
            <w:r>
              <w:rPr>
                <w:b/>
                <w:sz w:val="24"/>
              </w:rPr>
              <w:t>Thời gian thực</w:t>
            </w:r>
            <w:r>
              <w:rPr>
                <w:b/>
                <w:spacing w:val="-1"/>
                <w:sz w:val="24"/>
              </w:rPr>
              <w:t xml:space="preserve"> </w:t>
            </w:r>
            <w:r>
              <w:rPr>
                <w:b/>
                <w:spacing w:val="-4"/>
                <w:sz w:val="24"/>
              </w:rPr>
              <w:t>hiện</w:t>
            </w:r>
          </w:p>
        </w:tc>
        <w:tc>
          <w:tcPr>
            <w:tcW w:w="1046" w:type="dxa"/>
          </w:tcPr>
          <w:p w:rsidR="00012871" w:rsidRDefault="00012871">
            <w:pPr>
              <w:pStyle w:val="TableParagraph"/>
              <w:spacing w:before="133"/>
              <w:ind w:left="355" w:right="129" w:hanging="214"/>
              <w:rPr>
                <w:b/>
                <w:sz w:val="24"/>
              </w:rPr>
            </w:pPr>
            <w:r>
              <w:rPr>
                <w:b/>
                <w:sz w:val="24"/>
              </w:rPr>
              <w:t>7.</w:t>
            </w:r>
            <w:r>
              <w:rPr>
                <w:b/>
                <w:spacing w:val="-15"/>
                <w:sz w:val="24"/>
              </w:rPr>
              <w:t xml:space="preserve"> </w:t>
            </w:r>
            <w:r>
              <w:rPr>
                <w:b/>
                <w:sz w:val="24"/>
              </w:rPr>
              <w:t xml:space="preserve">Kinh </w:t>
            </w:r>
            <w:r>
              <w:rPr>
                <w:b/>
                <w:spacing w:val="-4"/>
                <w:sz w:val="24"/>
              </w:rPr>
              <w:t>phí</w:t>
            </w:r>
          </w:p>
        </w:tc>
      </w:tr>
      <w:tr w:rsidR="008F2323">
        <w:trPr>
          <w:trHeight w:val="3427"/>
        </w:trPr>
        <w:tc>
          <w:tcPr>
            <w:tcW w:w="1479" w:type="dxa"/>
            <w:vMerge w:val="restart"/>
          </w:tcPr>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spacing w:before="65"/>
              <w:rPr>
                <w:i/>
                <w:sz w:val="24"/>
              </w:rPr>
            </w:pPr>
          </w:p>
          <w:p w:rsidR="008F2323" w:rsidRDefault="00E45C72">
            <w:pPr>
              <w:pStyle w:val="TableParagraph"/>
              <w:ind w:left="110" w:right="96"/>
              <w:jc w:val="both"/>
              <w:rPr>
                <w:sz w:val="24"/>
              </w:rPr>
            </w:pPr>
            <w:r>
              <w:rPr>
                <w:sz w:val="24"/>
              </w:rPr>
              <w:t>1.2. Thực hiện</w:t>
            </w:r>
            <w:r>
              <w:rPr>
                <w:spacing w:val="-2"/>
                <w:sz w:val="24"/>
              </w:rPr>
              <w:t xml:space="preserve"> </w:t>
            </w:r>
            <w:r>
              <w:rPr>
                <w:sz w:val="24"/>
              </w:rPr>
              <w:t>đa</w:t>
            </w:r>
            <w:r>
              <w:rPr>
                <w:spacing w:val="-3"/>
                <w:sz w:val="24"/>
              </w:rPr>
              <w:t xml:space="preserve"> </w:t>
            </w:r>
            <w:r>
              <w:rPr>
                <w:sz w:val="24"/>
              </w:rPr>
              <w:t xml:space="preserve">dạng hóa các nội dung tuyên </w:t>
            </w:r>
            <w:r>
              <w:rPr>
                <w:spacing w:val="-2"/>
                <w:sz w:val="24"/>
              </w:rPr>
              <w:t>truyền</w:t>
            </w:r>
          </w:p>
        </w:tc>
        <w:tc>
          <w:tcPr>
            <w:tcW w:w="3949" w:type="dxa"/>
          </w:tcPr>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spacing w:before="50"/>
              <w:rPr>
                <w:i/>
                <w:sz w:val="24"/>
              </w:rPr>
            </w:pPr>
          </w:p>
          <w:p w:rsidR="008F2323" w:rsidRPr="00012871" w:rsidRDefault="00E45C72" w:rsidP="00814FFA">
            <w:pPr>
              <w:pStyle w:val="TableParagraph"/>
              <w:ind w:left="107" w:right="97"/>
              <w:jc w:val="both"/>
              <w:rPr>
                <w:sz w:val="24"/>
                <w:lang w:val="en-US"/>
              </w:rPr>
            </w:pPr>
            <w:r>
              <w:rPr>
                <w:sz w:val="24"/>
              </w:rPr>
              <w:t>2.</w:t>
            </w:r>
            <w:r w:rsidR="00814FFA">
              <w:rPr>
                <w:sz w:val="24"/>
                <w:lang w:val="en-US"/>
              </w:rPr>
              <w:t>4</w:t>
            </w:r>
            <w:r>
              <w:rPr>
                <w:sz w:val="24"/>
              </w:rPr>
              <w:t>. Tuyên truyền trực tiếp thông qua các hội nghị, các lớp tập huấn, bồi dưỡng, tọa đàm, các cuộc họp thường kỳ, giao ban của các cơ quan, đơn vị trên</w:t>
            </w:r>
            <w:r>
              <w:rPr>
                <w:spacing w:val="-2"/>
                <w:sz w:val="24"/>
              </w:rPr>
              <w:t xml:space="preserve"> </w:t>
            </w:r>
            <w:r>
              <w:rPr>
                <w:sz w:val="24"/>
              </w:rPr>
              <w:t>địa</w:t>
            </w:r>
            <w:r>
              <w:rPr>
                <w:spacing w:val="-2"/>
                <w:sz w:val="24"/>
              </w:rPr>
              <w:t xml:space="preserve"> </w:t>
            </w:r>
            <w:r>
              <w:rPr>
                <w:sz w:val="24"/>
              </w:rPr>
              <w:t>bàn</w:t>
            </w:r>
            <w:r>
              <w:rPr>
                <w:spacing w:val="-2"/>
                <w:sz w:val="24"/>
              </w:rPr>
              <w:t xml:space="preserve"> </w:t>
            </w:r>
            <w:r w:rsidR="00012871">
              <w:rPr>
                <w:sz w:val="24"/>
                <w:lang w:val="en-US"/>
              </w:rPr>
              <w:t>xã</w:t>
            </w:r>
            <w:r>
              <w:rPr>
                <w:sz w:val="24"/>
              </w:rPr>
              <w:t>;</w:t>
            </w:r>
            <w:r>
              <w:rPr>
                <w:spacing w:val="-1"/>
                <w:sz w:val="24"/>
              </w:rPr>
              <w:t xml:space="preserve"> </w:t>
            </w:r>
            <w:r>
              <w:rPr>
                <w:sz w:val="24"/>
              </w:rPr>
              <w:t>các</w:t>
            </w:r>
            <w:r>
              <w:rPr>
                <w:spacing w:val="-3"/>
                <w:sz w:val="24"/>
              </w:rPr>
              <w:t xml:space="preserve"> </w:t>
            </w:r>
            <w:r>
              <w:rPr>
                <w:sz w:val="24"/>
              </w:rPr>
              <w:t>cuộc</w:t>
            </w:r>
            <w:r>
              <w:rPr>
                <w:spacing w:val="-3"/>
                <w:sz w:val="24"/>
              </w:rPr>
              <w:t xml:space="preserve"> </w:t>
            </w:r>
            <w:r>
              <w:rPr>
                <w:sz w:val="24"/>
              </w:rPr>
              <w:t>họp</w:t>
            </w:r>
            <w:r>
              <w:rPr>
                <w:spacing w:val="-2"/>
                <w:sz w:val="24"/>
              </w:rPr>
              <w:t xml:space="preserve"> </w:t>
            </w:r>
            <w:r>
              <w:rPr>
                <w:sz w:val="24"/>
              </w:rPr>
              <w:t xml:space="preserve">thôn, </w:t>
            </w:r>
            <w:r w:rsidR="00012871">
              <w:rPr>
                <w:sz w:val="24"/>
                <w:lang w:val="en-US"/>
              </w:rPr>
              <w:t>bản</w:t>
            </w:r>
          </w:p>
        </w:tc>
        <w:tc>
          <w:tcPr>
            <w:tcW w:w="1764" w:type="dxa"/>
          </w:tcPr>
          <w:p w:rsidR="008F2323" w:rsidRDefault="00E45C72">
            <w:pPr>
              <w:pStyle w:val="TableParagraph"/>
              <w:numPr>
                <w:ilvl w:val="0"/>
                <w:numId w:val="15"/>
              </w:numPr>
              <w:tabs>
                <w:tab w:val="left" w:pos="247"/>
              </w:tabs>
              <w:spacing w:line="268" w:lineRule="exact"/>
              <w:ind w:left="247" w:hanging="138"/>
              <w:jc w:val="both"/>
              <w:rPr>
                <w:sz w:val="24"/>
              </w:rPr>
            </w:pPr>
            <w:r>
              <w:rPr>
                <w:sz w:val="24"/>
              </w:rPr>
              <w:t>Kế</w:t>
            </w:r>
            <w:r>
              <w:rPr>
                <w:spacing w:val="-2"/>
                <w:sz w:val="24"/>
              </w:rPr>
              <w:t xml:space="preserve"> hoạch;</w:t>
            </w:r>
          </w:p>
          <w:p w:rsidR="008F2323" w:rsidRDefault="00E45C72">
            <w:pPr>
              <w:pStyle w:val="TableParagraph"/>
              <w:numPr>
                <w:ilvl w:val="0"/>
                <w:numId w:val="15"/>
              </w:numPr>
              <w:tabs>
                <w:tab w:val="left" w:pos="247"/>
              </w:tabs>
              <w:ind w:left="247" w:hanging="138"/>
              <w:jc w:val="both"/>
              <w:rPr>
                <w:sz w:val="24"/>
              </w:rPr>
            </w:pPr>
            <w:r>
              <w:rPr>
                <w:sz w:val="24"/>
              </w:rPr>
              <w:t>Báo</w:t>
            </w:r>
            <w:r>
              <w:rPr>
                <w:spacing w:val="-1"/>
                <w:sz w:val="24"/>
              </w:rPr>
              <w:t xml:space="preserve"> </w:t>
            </w:r>
            <w:r>
              <w:rPr>
                <w:spacing w:val="-4"/>
                <w:sz w:val="24"/>
              </w:rPr>
              <w:t>cáo;</w:t>
            </w:r>
          </w:p>
          <w:p w:rsidR="008F2323" w:rsidRDefault="00E45C72">
            <w:pPr>
              <w:pStyle w:val="TableParagraph"/>
              <w:numPr>
                <w:ilvl w:val="0"/>
                <w:numId w:val="15"/>
              </w:numPr>
              <w:tabs>
                <w:tab w:val="left" w:pos="271"/>
              </w:tabs>
              <w:ind w:right="96" w:firstLine="0"/>
              <w:jc w:val="both"/>
              <w:rPr>
                <w:sz w:val="24"/>
              </w:rPr>
            </w:pPr>
            <w:r>
              <w:rPr>
                <w:sz w:val="24"/>
              </w:rPr>
              <w:t xml:space="preserve">Kết luận cuộc </w:t>
            </w:r>
            <w:r>
              <w:rPr>
                <w:spacing w:val="-4"/>
                <w:sz w:val="24"/>
              </w:rPr>
              <w:t>họp;</w:t>
            </w:r>
          </w:p>
          <w:p w:rsidR="008F2323" w:rsidRDefault="00E45C72">
            <w:pPr>
              <w:pStyle w:val="TableParagraph"/>
              <w:numPr>
                <w:ilvl w:val="0"/>
                <w:numId w:val="15"/>
              </w:numPr>
              <w:tabs>
                <w:tab w:val="left" w:pos="309"/>
              </w:tabs>
              <w:ind w:right="92" w:firstLine="0"/>
              <w:jc w:val="both"/>
            </w:pPr>
            <w:r>
              <w:rPr>
                <w:sz w:val="24"/>
              </w:rPr>
              <w:t xml:space="preserve">Tin, bài kèm hình ảnh </w:t>
            </w:r>
            <w:r>
              <w:t>(tối thiểu mỗi cơ quan, đơn vị 01 tin bài hoặc 01</w:t>
            </w:r>
            <w:r>
              <w:rPr>
                <w:spacing w:val="40"/>
              </w:rPr>
              <w:t xml:space="preserve"> </w:t>
            </w:r>
            <w:r>
              <w:t>kế hoạch kèm báo</w:t>
            </w:r>
            <w:r>
              <w:rPr>
                <w:spacing w:val="37"/>
              </w:rPr>
              <w:t xml:space="preserve"> </w:t>
            </w:r>
            <w:r>
              <w:t>cáo</w:t>
            </w:r>
            <w:r>
              <w:rPr>
                <w:spacing w:val="37"/>
              </w:rPr>
              <w:t xml:space="preserve"> </w:t>
            </w:r>
            <w:r>
              <w:t>kết</w:t>
            </w:r>
            <w:r>
              <w:rPr>
                <w:spacing w:val="38"/>
              </w:rPr>
              <w:t xml:space="preserve"> </w:t>
            </w:r>
            <w:r>
              <w:rPr>
                <w:spacing w:val="-4"/>
              </w:rPr>
              <w:t>quả,</w:t>
            </w:r>
          </w:p>
          <w:p w:rsidR="008F2323" w:rsidRDefault="00E45C72">
            <w:pPr>
              <w:pStyle w:val="TableParagraph"/>
              <w:spacing w:line="252" w:lineRule="exact"/>
              <w:ind w:left="109" w:right="93"/>
              <w:jc w:val="both"/>
            </w:pPr>
            <w:r>
              <w:t xml:space="preserve">kết luận thực </w:t>
            </w:r>
            <w:r>
              <w:rPr>
                <w:spacing w:val="-2"/>
              </w:rPr>
              <w:t>hiện)</w:t>
            </w:r>
          </w:p>
        </w:tc>
        <w:tc>
          <w:tcPr>
            <w:tcW w:w="1697" w:type="dxa"/>
          </w:tcPr>
          <w:p w:rsidR="00814FFA" w:rsidRDefault="00814FFA">
            <w:pPr>
              <w:pStyle w:val="TableParagraph"/>
              <w:spacing w:before="2"/>
              <w:ind w:left="12"/>
              <w:jc w:val="center"/>
              <w:rPr>
                <w:sz w:val="24"/>
                <w:lang w:val="en-US"/>
              </w:rPr>
            </w:pPr>
          </w:p>
          <w:p w:rsidR="008F2323" w:rsidRDefault="00012871">
            <w:pPr>
              <w:pStyle w:val="TableParagraph"/>
              <w:spacing w:before="2"/>
              <w:ind w:left="12"/>
              <w:jc w:val="cente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143" w:type="dxa"/>
          </w:tcPr>
          <w:p w:rsidR="008F2323" w:rsidRDefault="008F2323">
            <w:pPr>
              <w:pStyle w:val="TableParagraph"/>
              <w:rPr>
                <w:i/>
                <w:sz w:val="24"/>
              </w:rPr>
            </w:pPr>
          </w:p>
          <w:p w:rsidR="008F2323" w:rsidRDefault="00012871">
            <w:pPr>
              <w:pStyle w:val="TableParagraph"/>
              <w:ind w:left="72" w:right="56"/>
              <w:jc w:val="center"/>
              <w:rPr>
                <w:sz w:val="24"/>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580" w:type="dxa"/>
          </w:tcPr>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spacing w:before="186"/>
              <w:rPr>
                <w:i/>
                <w:sz w:val="24"/>
              </w:rPr>
            </w:pPr>
          </w:p>
          <w:p w:rsidR="008F2323" w:rsidRDefault="00E45C72">
            <w:pPr>
              <w:pStyle w:val="TableParagraph"/>
              <w:spacing w:before="1"/>
              <w:ind w:left="98" w:right="94"/>
              <w:jc w:val="center"/>
              <w:rPr>
                <w:sz w:val="24"/>
              </w:rPr>
            </w:pPr>
            <w:r>
              <w:rPr>
                <w:sz w:val="24"/>
              </w:rPr>
              <w:t>Thường</w:t>
            </w:r>
            <w:r>
              <w:rPr>
                <w:spacing w:val="-4"/>
                <w:sz w:val="24"/>
              </w:rPr>
              <w:t xml:space="preserve"> </w:t>
            </w:r>
            <w:r>
              <w:rPr>
                <w:spacing w:val="-2"/>
                <w:sz w:val="24"/>
              </w:rPr>
              <w:t>xuyên</w:t>
            </w:r>
          </w:p>
        </w:tc>
        <w:tc>
          <w:tcPr>
            <w:tcW w:w="1046" w:type="dxa"/>
            <w:vMerge w:val="restart"/>
          </w:tcPr>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rPr>
                <w:i/>
                <w:sz w:val="24"/>
              </w:rPr>
            </w:pPr>
          </w:p>
          <w:p w:rsidR="008F2323" w:rsidRDefault="008F2323">
            <w:pPr>
              <w:pStyle w:val="TableParagraph"/>
              <w:spacing w:before="273"/>
              <w:rPr>
                <w:i/>
                <w:sz w:val="24"/>
              </w:rPr>
            </w:pPr>
          </w:p>
          <w:p w:rsidR="00012871" w:rsidRDefault="00E45C72" w:rsidP="00012871">
            <w:pPr>
              <w:pStyle w:val="TableParagraph"/>
              <w:ind w:left="309" w:right="265" w:hanging="34"/>
              <w:jc w:val="both"/>
            </w:pPr>
            <w:r>
              <w:rPr>
                <w:spacing w:val="-4"/>
                <w:sz w:val="24"/>
              </w:rPr>
              <w:t xml:space="preserve">Theo quy định </w:t>
            </w:r>
          </w:p>
          <w:p w:rsidR="008F2323" w:rsidRDefault="008F2323">
            <w:pPr>
              <w:pStyle w:val="TableParagraph"/>
              <w:spacing w:before="1"/>
              <w:ind w:left="278" w:right="190" w:hanging="77"/>
              <w:jc w:val="both"/>
            </w:pPr>
          </w:p>
        </w:tc>
      </w:tr>
      <w:tr w:rsidR="00814FFA">
        <w:trPr>
          <w:trHeight w:val="1932"/>
        </w:trPr>
        <w:tc>
          <w:tcPr>
            <w:tcW w:w="1479" w:type="dxa"/>
            <w:vMerge/>
            <w:tcBorders>
              <w:top w:val="nil"/>
            </w:tcBorders>
          </w:tcPr>
          <w:p w:rsidR="00814FFA" w:rsidRDefault="00814FFA">
            <w:pPr>
              <w:rPr>
                <w:sz w:val="2"/>
                <w:szCs w:val="2"/>
              </w:rPr>
            </w:pPr>
          </w:p>
        </w:tc>
        <w:tc>
          <w:tcPr>
            <w:tcW w:w="3949" w:type="dxa"/>
          </w:tcPr>
          <w:p w:rsidR="00814FFA" w:rsidRDefault="00814FFA">
            <w:pPr>
              <w:pStyle w:val="TableParagraph"/>
              <w:ind w:left="107" w:right="95"/>
              <w:jc w:val="both"/>
              <w:rPr>
                <w:sz w:val="24"/>
              </w:rPr>
            </w:pPr>
            <w:r>
              <w:rPr>
                <w:sz w:val="24"/>
              </w:rPr>
              <w:t>2.</w:t>
            </w:r>
            <w:r>
              <w:rPr>
                <w:sz w:val="24"/>
                <w:lang w:val="en-US"/>
              </w:rPr>
              <w:t>5</w:t>
            </w:r>
            <w:r>
              <w:rPr>
                <w:sz w:val="24"/>
              </w:rPr>
              <w:t>. Tuyên truyền trực tiếp thông qua việc niêm yết công khai các thủ tục hành chính tại Bộ phận Một cửa và Cổng thông tin điện tử của xã; thông qua</w:t>
            </w:r>
            <w:r>
              <w:rPr>
                <w:spacing w:val="3"/>
                <w:sz w:val="24"/>
              </w:rPr>
              <w:t xml:space="preserve"> </w:t>
            </w:r>
            <w:r>
              <w:rPr>
                <w:sz w:val="24"/>
              </w:rPr>
              <w:t>việc</w:t>
            </w:r>
            <w:r>
              <w:rPr>
                <w:spacing w:val="3"/>
                <w:sz w:val="24"/>
              </w:rPr>
              <w:t xml:space="preserve"> </w:t>
            </w:r>
            <w:r>
              <w:rPr>
                <w:sz w:val="24"/>
              </w:rPr>
              <w:t>xử</w:t>
            </w:r>
            <w:r>
              <w:rPr>
                <w:spacing w:val="4"/>
                <w:sz w:val="24"/>
              </w:rPr>
              <w:t xml:space="preserve"> </w:t>
            </w:r>
            <w:r>
              <w:rPr>
                <w:sz w:val="24"/>
              </w:rPr>
              <w:t>lý</w:t>
            </w:r>
            <w:r>
              <w:rPr>
                <w:spacing w:val="-3"/>
                <w:sz w:val="24"/>
              </w:rPr>
              <w:t xml:space="preserve"> </w:t>
            </w:r>
            <w:r>
              <w:rPr>
                <w:sz w:val="24"/>
              </w:rPr>
              <w:t>các</w:t>
            </w:r>
            <w:r>
              <w:rPr>
                <w:spacing w:val="6"/>
                <w:sz w:val="24"/>
              </w:rPr>
              <w:t xml:space="preserve"> </w:t>
            </w:r>
            <w:r>
              <w:rPr>
                <w:sz w:val="24"/>
              </w:rPr>
              <w:t>kiến</w:t>
            </w:r>
            <w:r>
              <w:rPr>
                <w:spacing w:val="4"/>
                <w:sz w:val="24"/>
              </w:rPr>
              <w:t xml:space="preserve"> </w:t>
            </w:r>
            <w:r>
              <w:rPr>
                <w:sz w:val="24"/>
              </w:rPr>
              <w:t>nghị</w:t>
            </w:r>
            <w:r>
              <w:rPr>
                <w:spacing w:val="6"/>
                <w:sz w:val="24"/>
              </w:rPr>
              <w:t xml:space="preserve"> </w:t>
            </w:r>
            <w:r>
              <w:rPr>
                <w:spacing w:val="-5"/>
                <w:sz w:val="24"/>
              </w:rPr>
              <w:t>của</w:t>
            </w:r>
          </w:p>
          <w:p w:rsidR="00814FFA" w:rsidRDefault="00814FFA">
            <w:pPr>
              <w:pStyle w:val="TableParagraph"/>
              <w:spacing w:line="270" w:lineRule="atLeast"/>
              <w:ind w:left="107" w:right="95"/>
              <w:jc w:val="both"/>
              <w:rPr>
                <w:sz w:val="24"/>
              </w:rPr>
            </w:pPr>
            <w:r>
              <w:rPr>
                <w:sz w:val="24"/>
              </w:rPr>
              <w:t>tổ chức, cá nhân về thủ tục hành</w:t>
            </w:r>
            <w:r>
              <w:rPr>
                <w:spacing w:val="40"/>
                <w:sz w:val="24"/>
              </w:rPr>
              <w:t xml:space="preserve"> </w:t>
            </w:r>
            <w:r>
              <w:rPr>
                <w:sz w:val="24"/>
              </w:rPr>
              <w:t>chính, CCHC;</w:t>
            </w:r>
          </w:p>
        </w:tc>
        <w:tc>
          <w:tcPr>
            <w:tcW w:w="1764" w:type="dxa"/>
          </w:tcPr>
          <w:p w:rsidR="00814FFA" w:rsidRDefault="00814FFA">
            <w:pPr>
              <w:pStyle w:val="TableParagraph"/>
              <w:numPr>
                <w:ilvl w:val="0"/>
                <w:numId w:val="14"/>
              </w:numPr>
              <w:tabs>
                <w:tab w:val="left" w:pos="331"/>
              </w:tabs>
              <w:spacing w:before="267"/>
              <w:ind w:right="95" w:firstLine="0"/>
              <w:rPr>
                <w:sz w:val="24"/>
              </w:rPr>
            </w:pPr>
            <w:r>
              <w:rPr>
                <w:sz w:val="24"/>
              </w:rPr>
              <w:t>Văn</w:t>
            </w:r>
            <w:r>
              <w:rPr>
                <w:spacing w:val="40"/>
                <w:sz w:val="24"/>
              </w:rPr>
              <w:t xml:space="preserve"> </w:t>
            </w:r>
            <w:r>
              <w:rPr>
                <w:sz w:val="24"/>
              </w:rPr>
              <w:t>bản</w:t>
            </w:r>
            <w:r>
              <w:rPr>
                <w:spacing w:val="40"/>
                <w:sz w:val="24"/>
              </w:rPr>
              <w:t xml:space="preserve"> </w:t>
            </w:r>
            <w:r>
              <w:rPr>
                <w:sz w:val="24"/>
              </w:rPr>
              <w:t>chỉ đạo, điều hành;</w:t>
            </w:r>
          </w:p>
          <w:p w:rsidR="00814FFA" w:rsidRDefault="00814FFA">
            <w:pPr>
              <w:pStyle w:val="TableParagraph"/>
              <w:numPr>
                <w:ilvl w:val="0"/>
                <w:numId w:val="14"/>
              </w:numPr>
              <w:tabs>
                <w:tab w:val="left" w:pos="300"/>
              </w:tabs>
              <w:ind w:right="97" w:firstLine="0"/>
              <w:rPr>
                <w:sz w:val="24"/>
              </w:rPr>
            </w:pPr>
            <w:r>
              <w:rPr>
                <w:sz w:val="24"/>
              </w:rPr>
              <w:t>Báo</w:t>
            </w:r>
            <w:r>
              <w:rPr>
                <w:spacing w:val="31"/>
                <w:sz w:val="24"/>
              </w:rPr>
              <w:t xml:space="preserve"> </w:t>
            </w:r>
            <w:r>
              <w:rPr>
                <w:sz w:val="24"/>
              </w:rPr>
              <w:t>cáo</w:t>
            </w:r>
            <w:r>
              <w:rPr>
                <w:spacing w:val="31"/>
                <w:sz w:val="24"/>
              </w:rPr>
              <w:t xml:space="preserve"> </w:t>
            </w:r>
            <w:r>
              <w:rPr>
                <w:sz w:val="24"/>
              </w:rPr>
              <w:t>kèm hình ảnh</w:t>
            </w:r>
          </w:p>
          <w:p w:rsidR="00814FFA" w:rsidRDefault="00814FFA">
            <w:pPr>
              <w:pStyle w:val="TableParagraph"/>
              <w:numPr>
                <w:ilvl w:val="0"/>
                <w:numId w:val="14"/>
              </w:numPr>
              <w:tabs>
                <w:tab w:val="left" w:pos="247"/>
              </w:tabs>
              <w:spacing w:before="1"/>
              <w:ind w:left="247" w:hanging="138"/>
              <w:rPr>
                <w:sz w:val="24"/>
              </w:rPr>
            </w:pPr>
            <w:r>
              <w:rPr>
                <w:sz w:val="24"/>
              </w:rPr>
              <w:t xml:space="preserve">Tin, </w:t>
            </w:r>
            <w:r>
              <w:rPr>
                <w:spacing w:val="-5"/>
                <w:sz w:val="24"/>
              </w:rPr>
              <w:t>bài</w:t>
            </w:r>
          </w:p>
        </w:tc>
        <w:tc>
          <w:tcPr>
            <w:tcW w:w="1697" w:type="dxa"/>
          </w:tcPr>
          <w:p w:rsidR="00814FFA" w:rsidRDefault="00814FFA" w:rsidP="005D0C05">
            <w:pPr>
              <w:pStyle w:val="TableParagraph"/>
              <w:spacing w:before="95"/>
              <w:rPr>
                <w:i/>
                <w:sz w:val="24"/>
              </w:rPr>
            </w:pPr>
          </w:p>
          <w:p w:rsidR="00814FFA" w:rsidRDefault="00814FFA" w:rsidP="005D0C05">
            <w:pPr>
              <w:pStyle w:val="TableParagraph"/>
              <w:spacing w:before="2"/>
              <w:ind w:left="12"/>
              <w:jc w:val="cente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143" w:type="dxa"/>
          </w:tcPr>
          <w:p w:rsidR="00814FFA" w:rsidRDefault="00814FFA" w:rsidP="005D0C05">
            <w:pPr>
              <w:pStyle w:val="TableParagraph"/>
              <w:spacing w:before="50"/>
              <w:rPr>
                <w:i/>
                <w:sz w:val="24"/>
              </w:rPr>
            </w:pPr>
          </w:p>
          <w:p w:rsidR="00814FFA" w:rsidRDefault="00814FFA" w:rsidP="005D0C05">
            <w:pPr>
              <w:pStyle w:val="TableParagraph"/>
              <w:ind w:left="72" w:right="56"/>
              <w:jc w:val="center"/>
              <w:rPr>
                <w:sz w:val="24"/>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580" w:type="dxa"/>
          </w:tcPr>
          <w:p w:rsidR="00814FFA" w:rsidRDefault="00814FFA">
            <w:pPr>
              <w:pStyle w:val="TableParagraph"/>
              <w:rPr>
                <w:i/>
                <w:sz w:val="24"/>
              </w:rPr>
            </w:pPr>
          </w:p>
          <w:p w:rsidR="00814FFA" w:rsidRDefault="00814FFA">
            <w:pPr>
              <w:pStyle w:val="TableParagraph"/>
              <w:spacing w:before="267"/>
              <w:rPr>
                <w:i/>
                <w:sz w:val="24"/>
              </w:rPr>
            </w:pPr>
          </w:p>
          <w:p w:rsidR="00814FFA" w:rsidRDefault="00814FFA">
            <w:pPr>
              <w:pStyle w:val="TableParagraph"/>
              <w:ind w:left="98" w:right="94"/>
              <w:jc w:val="center"/>
              <w:rPr>
                <w:sz w:val="24"/>
              </w:rPr>
            </w:pPr>
            <w:r>
              <w:rPr>
                <w:sz w:val="24"/>
              </w:rPr>
              <w:t>Thường</w:t>
            </w:r>
            <w:r>
              <w:rPr>
                <w:spacing w:val="-4"/>
                <w:sz w:val="24"/>
              </w:rPr>
              <w:t xml:space="preserve"> </w:t>
            </w:r>
            <w:r>
              <w:rPr>
                <w:spacing w:val="-2"/>
                <w:sz w:val="24"/>
              </w:rPr>
              <w:t>xuyên</w:t>
            </w:r>
          </w:p>
        </w:tc>
        <w:tc>
          <w:tcPr>
            <w:tcW w:w="1046" w:type="dxa"/>
            <w:vMerge/>
            <w:tcBorders>
              <w:top w:val="nil"/>
            </w:tcBorders>
          </w:tcPr>
          <w:p w:rsidR="00814FFA" w:rsidRDefault="00814FFA">
            <w:pPr>
              <w:rPr>
                <w:sz w:val="2"/>
                <w:szCs w:val="2"/>
              </w:rPr>
            </w:pPr>
          </w:p>
        </w:tc>
      </w:tr>
      <w:tr w:rsidR="00814FFA">
        <w:trPr>
          <w:trHeight w:val="1655"/>
        </w:trPr>
        <w:tc>
          <w:tcPr>
            <w:tcW w:w="1479" w:type="dxa"/>
            <w:vMerge/>
            <w:tcBorders>
              <w:top w:val="nil"/>
            </w:tcBorders>
          </w:tcPr>
          <w:p w:rsidR="00814FFA" w:rsidRDefault="00814FFA">
            <w:pPr>
              <w:rPr>
                <w:sz w:val="2"/>
                <w:szCs w:val="2"/>
              </w:rPr>
            </w:pPr>
          </w:p>
        </w:tc>
        <w:tc>
          <w:tcPr>
            <w:tcW w:w="3949" w:type="dxa"/>
          </w:tcPr>
          <w:p w:rsidR="00814FFA" w:rsidRDefault="00814FFA" w:rsidP="00814FFA">
            <w:pPr>
              <w:pStyle w:val="TableParagraph"/>
              <w:spacing w:before="131"/>
              <w:ind w:left="107" w:right="96"/>
              <w:jc w:val="both"/>
              <w:rPr>
                <w:sz w:val="24"/>
              </w:rPr>
            </w:pPr>
            <w:r>
              <w:rPr>
                <w:sz w:val="24"/>
              </w:rPr>
              <w:t>2.</w:t>
            </w:r>
            <w:r>
              <w:rPr>
                <w:sz w:val="24"/>
                <w:lang w:val="en-US"/>
              </w:rPr>
              <w:t>6</w:t>
            </w:r>
            <w:r>
              <w:rPr>
                <w:sz w:val="24"/>
              </w:rPr>
              <w:t>. Tuyên truyền qua hình thức cổ động trực quan: pa nô, áp phích, khẩu hiệu, ban nơ, băng rôn liên quan đến CCHC phù hợp với nội dung, đối tượng, mục đích tuyên truyền.</w:t>
            </w:r>
          </w:p>
        </w:tc>
        <w:tc>
          <w:tcPr>
            <w:tcW w:w="1764" w:type="dxa"/>
          </w:tcPr>
          <w:p w:rsidR="00814FFA" w:rsidRDefault="00814FFA">
            <w:pPr>
              <w:pStyle w:val="TableParagraph"/>
              <w:numPr>
                <w:ilvl w:val="0"/>
                <w:numId w:val="13"/>
              </w:numPr>
              <w:tabs>
                <w:tab w:val="left" w:pos="331"/>
              </w:tabs>
              <w:spacing w:before="131"/>
              <w:ind w:right="95" w:firstLine="0"/>
              <w:rPr>
                <w:sz w:val="24"/>
              </w:rPr>
            </w:pPr>
            <w:r>
              <w:rPr>
                <w:sz w:val="24"/>
              </w:rPr>
              <w:t>Văn</w:t>
            </w:r>
            <w:r>
              <w:rPr>
                <w:spacing w:val="40"/>
                <w:sz w:val="24"/>
              </w:rPr>
              <w:t xml:space="preserve"> </w:t>
            </w:r>
            <w:r>
              <w:rPr>
                <w:sz w:val="24"/>
              </w:rPr>
              <w:t>bản</w:t>
            </w:r>
            <w:r>
              <w:rPr>
                <w:spacing w:val="40"/>
                <w:sz w:val="24"/>
              </w:rPr>
              <w:t xml:space="preserve"> </w:t>
            </w:r>
            <w:r>
              <w:rPr>
                <w:sz w:val="24"/>
              </w:rPr>
              <w:t>chỉ đạo, điều hành;</w:t>
            </w:r>
          </w:p>
          <w:p w:rsidR="00814FFA" w:rsidRDefault="00814FFA">
            <w:pPr>
              <w:pStyle w:val="TableParagraph"/>
              <w:numPr>
                <w:ilvl w:val="0"/>
                <w:numId w:val="13"/>
              </w:numPr>
              <w:tabs>
                <w:tab w:val="left" w:pos="300"/>
              </w:tabs>
              <w:ind w:right="97" w:firstLine="0"/>
              <w:rPr>
                <w:sz w:val="24"/>
              </w:rPr>
            </w:pPr>
            <w:r>
              <w:rPr>
                <w:sz w:val="24"/>
              </w:rPr>
              <w:t>Báo</w:t>
            </w:r>
            <w:r>
              <w:rPr>
                <w:spacing w:val="31"/>
                <w:sz w:val="24"/>
              </w:rPr>
              <w:t xml:space="preserve"> </w:t>
            </w:r>
            <w:r>
              <w:rPr>
                <w:sz w:val="24"/>
              </w:rPr>
              <w:t>cáo</w:t>
            </w:r>
            <w:r>
              <w:rPr>
                <w:spacing w:val="31"/>
                <w:sz w:val="24"/>
              </w:rPr>
              <w:t xml:space="preserve"> </w:t>
            </w:r>
            <w:r>
              <w:rPr>
                <w:sz w:val="24"/>
              </w:rPr>
              <w:t>kèm hình ảnh</w:t>
            </w:r>
          </w:p>
          <w:p w:rsidR="00814FFA" w:rsidRDefault="00814FFA">
            <w:pPr>
              <w:pStyle w:val="TableParagraph"/>
              <w:numPr>
                <w:ilvl w:val="0"/>
                <w:numId w:val="13"/>
              </w:numPr>
              <w:tabs>
                <w:tab w:val="left" w:pos="247"/>
              </w:tabs>
              <w:ind w:left="247" w:hanging="138"/>
              <w:rPr>
                <w:sz w:val="24"/>
              </w:rPr>
            </w:pPr>
            <w:r>
              <w:rPr>
                <w:sz w:val="24"/>
              </w:rPr>
              <w:t xml:space="preserve">Tin, </w:t>
            </w:r>
            <w:r>
              <w:rPr>
                <w:spacing w:val="-5"/>
                <w:sz w:val="24"/>
              </w:rPr>
              <w:t>bài</w:t>
            </w:r>
          </w:p>
        </w:tc>
        <w:tc>
          <w:tcPr>
            <w:tcW w:w="1697" w:type="dxa"/>
          </w:tcPr>
          <w:p w:rsidR="00814FFA" w:rsidRDefault="00814FFA" w:rsidP="005D0C05">
            <w:pPr>
              <w:pStyle w:val="TableParagraph"/>
              <w:rPr>
                <w:i/>
                <w:sz w:val="24"/>
              </w:rPr>
            </w:pPr>
          </w:p>
          <w:p w:rsidR="00814FFA" w:rsidRDefault="00814FFA" w:rsidP="005D0C05">
            <w:pPr>
              <w:pStyle w:val="TableParagraph"/>
              <w:spacing w:before="2"/>
              <w:ind w:left="12"/>
              <w:jc w:val="cente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143" w:type="dxa"/>
          </w:tcPr>
          <w:p w:rsidR="00814FFA" w:rsidRDefault="00814FFA" w:rsidP="005D0C05">
            <w:pPr>
              <w:pStyle w:val="TableParagraph"/>
              <w:rPr>
                <w:i/>
                <w:sz w:val="24"/>
              </w:rPr>
            </w:pPr>
          </w:p>
          <w:p w:rsidR="00814FFA" w:rsidRDefault="00814FFA" w:rsidP="005D0C05">
            <w:pPr>
              <w:pStyle w:val="TableParagraph"/>
              <w:ind w:left="72" w:right="56"/>
              <w:jc w:val="center"/>
              <w:rPr>
                <w:sz w:val="24"/>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580" w:type="dxa"/>
          </w:tcPr>
          <w:p w:rsidR="00814FFA" w:rsidRDefault="00814FFA">
            <w:pPr>
              <w:pStyle w:val="TableParagraph"/>
              <w:rPr>
                <w:i/>
                <w:sz w:val="24"/>
              </w:rPr>
            </w:pPr>
          </w:p>
          <w:p w:rsidR="00814FFA" w:rsidRDefault="00814FFA">
            <w:pPr>
              <w:pStyle w:val="TableParagraph"/>
              <w:spacing w:before="130"/>
              <w:rPr>
                <w:i/>
                <w:sz w:val="24"/>
              </w:rPr>
            </w:pPr>
          </w:p>
          <w:p w:rsidR="00814FFA" w:rsidRDefault="00814FFA">
            <w:pPr>
              <w:pStyle w:val="TableParagraph"/>
              <w:spacing w:before="1"/>
              <w:ind w:left="98" w:right="94"/>
              <w:jc w:val="center"/>
              <w:rPr>
                <w:sz w:val="24"/>
              </w:rPr>
            </w:pPr>
            <w:r>
              <w:rPr>
                <w:sz w:val="24"/>
              </w:rPr>
              <w:t>Thường</w:t>
            </w:r>
            <w:r>
              <w:rPr>
                <w:spacing w:val="-4"/>
                <w:sz w:val="24"/>
              </w:rPr>
              <w:t xml:space="preserve"> </w:t>
            </w:r>
            <w:r>
              <w:rPr>
                <w:spacing w:val="-2"/>
                <w:sz w:val="24"/>
              </w:rPr>
              <w:t>xuyên</w:t>
            </w:r>
          </w:p>
        </w:tc>
        <w:tc>
          <w:tcPr>
            <w:tcW w:w="1046" w:type="dxa"/>
          </w:tcPr>
          <w:p w:rsidR="00814FFA" w:rsidRDefault="00814FFA">
            <w:pPr>
              <w:pStyle w:val="TableParagraph"/>
              <w:spacing w:before="131"/>
              <w:ind w:left="237" w:right="118" w:hanging="104"/>
              <w:rPr>
                <w:sz w:val="24"/>
              </w:rPr>
            </w:pPr>
            <w:r>
              <w:rPr>
                <w:sz w:val="24"/>
              </w:rPr>
              <w:t>Theo</w:t>
            </w:r>
            <w:r>
              <w:rPr>
                <w:spacing w:val="-15"/>
                <w:sz w:val="24"/>
              </w:rPr>
              <w:t xml:space="preserve"> </w:t>
            </w:r>
            <w:r>
              <w:rPr>
                <w:sz w:val="24"/>
              </w:rPr>
              <w:t xml:space="preserve">kế </w:t>
            </w:r>
            <w:r>
              <w:rPr>
                <w:spacing w:val="-2"/>
                <w:sz w:val="24"/>
              </w:rPr>
              <w:t xml:space="preserve">hoạch </w:t>
            </w:r>
            <w:r>
              <w:rPr>
                <w:spacing w:val="-4"/>
                <w:sz w:val="24"/>
              </w:rPr>
              <w:t xml:space="preserve">được phê </w:t>
            </w:r>
            <w:r>
              <w:rPr>
                <w:spacing w:val="-2"/>
                <w:sz w:val="24"/>
              </w:rPr>
              <w:t>duyệt</w:t>
            </w:r>
          </w:p>
        </w:tc>
      </w:tr>
      <w:tr w:rsidR="00814FFA">
        <w:trPr>
          <w:trHeight w:val="1103"/>
        </w:trPr>
        <w:tc>
          <w:tcPr>
            <w:tcW w:w="1479" w:type="dxa"/>
            <w:vMerge/>
            <w:tcBorders>
              <w:top w:val="nil"/>
            </w:tcBorders>
          </w:tcPr>
          <w:p w:rsidR="00814FFA" w:rsidRDefault="00814FFA">
            <w:pPr>
              <w:rPr>
                <w:sz w:val="2"/>
                <w:szCs w:val="2"/>
              </w:rPr>
            </w:pPr>
          </w:p>
        </w:tc>
        <w:tc>
          <w:tcPr>
            <w:tcW w:w="3949" w:type="dxa"/>
          </w:tcPr>
          <w:p w:rsidR="00814FFA" w:rsidRDefault="00814FFA">
            <w:pPr>
              <w:pStyle w:val="TableParagraph"/>
              <w:ind w:left="107" w:right="97"/>
              <w:jc w:val="both"/>
              <w:rPr>
                <w:sz w:val="24"/>
              </w:rPr>
            </w:pPr>
            <w:r>
              <w:rPr>
                <w:sz w:val="24"/>
              </w:rPr>
              <w:t>2.</w:t>
            </w:r>
            <w:r>
              <w:rPr>
                <w:sz w:val="24"/>
                <w:lang w:val="en-US"/>
              </w:rPr>
              <w:t>7</w:t>
            </w:r>
            <w:r>
              <w:rPr>
                <w:sz w:val="24"/>
              </w:rPr>
              <w:t xml:space="preserve">. </w:t>
            </w:r>
            <w:r>
              <w:rPr>
                <w:sz w:val="24"/>
                <w:lang w:val="en-US"/>
              </w:rPr>
              <w:t>Đầu tư tin bài, đăng tải các</w:t>
            </w:r>
            <w:r>
              <w:rPr>
                <w:sz w:val="24"/>
              </w:rPr>
              <w:t xml:space="preserve"> chuyên mục cải cách hành</w:t>
            </w:r>
            <w:r>
              <w:rPr>
                <w:spacing w:val="40"/>
                <w:sz w:val="24"/>
              </w:rPr>
              <w:t xml:space="preserve"> </w:t>
            </w:r>
            <w:r>
              <w:rPr>
                <w:sz w:val="24"/>
              </w:rPr>
              <w:t>chính</w:t>
            </w:r>
            <w:r>
              <w:rPr>
                <w:spacing w:val="32"/>
                <w:sz w:val="24"/>
              </w:rPr>
              <w:t xml:space="preserve"> </w:t>
            </w:r>
            <w:r>
              <w:rPr>
                <w:sz w:val="24"/>
              </w:rPr>
              <w:t>trên</w:t>
            </w:r>
            <w:r>
              <w:rPr>
                <w:spacing w:val="32"/>
                <w:sz w:val="24"/>
              </w:rPr>
              <w:t xml:space="preserve"> </w:t>
            </w:r>
            <w:r>
              <w:rPr>
                <w:sz w:val="24"/>
              </w:rPr>
              <w:t>mọi</w:t>
            </w:r>
            <w:r>
              <w:rPr>
                <w:spacing w:val="33"/>
                <w:sz w:val="24"/>
              </w:rPr>
              <w:t xml:space="preserve"> </w:t>
            </w:r>
            <w:r>
              <w:rPr>
                <w:sz w:val="24"/>
              </w:rPr>
              <w:t>phương</w:t>
            </w:r>
            <w:r>
              <w:rPr>
                <w:spacing w:val="30"/>
                <w:sz w:val="24"/>
              </w:rPr>
              <w:t xml:space="preserve"> </w:t>
            </w:r>
            <w:r>
              <w:rPr>
                <w:sz w:val="24"/>
              </w:rPr>
              <w:t>tiện</w:t>
            </w:r>
            <w:r>
              <w:rPr>
                <w:spacing w:val="32"/>
                <w:sz w:val="24"/>
              </w:rPr>
              <w:t xml:space="preserve"> </w:t>
            </w:r>
            <w:r>
              <w:rPr>
                <w:sz w:val="24"/>
              </w:rPr>
              <w:t>thông</w:t>
            </w:r>
            <w:r>
              <w:rPr>
                <w:spacing w:val="31"/>
                <w:sz w:val="24"/>
              </w:rPr>
              <w:t xml:space="preserve"> </w:t>
            </w:r>
            <w:r>
              <w:rPr>
                <w:spacing w:val="-5"/>
                <w:sz w:val="24"/>
              </w:rPr>
              <w:t>tin</w:t>
            </w:r>
          </w:p>
          <w:p w:rsidR="00814FFA" w:rsidRDefault="00814FFA" w:rsidP="00814FFA">
            <w:pPr>
              <w:pStyle w:val="TableParagraph"/>
              <w:spacing w:line="264" w:lineRule="exact"/>
              <w:ind w:left="107"/>
              <w:jc w:val="both"/>
              <w:rPr>
                <w:sz w:val="24"/>
              </w:rPr>
            </w:pPr>
            <w:r>
              <w:rPr>
                <w:sz w:val="24"/>
              </w:rPr>
              <w:t>đại</w:t>
            </w:r>
            <w:r>
              <w:rPr>
                <w:spacing w:val="6"/>
                <w:sz w:val="24"/>
              </w:rPr>
              <w:t xml:space="preserve"> </w:t>
            </w:r>
            <w:r>
              <w:rPr>
                <w:sz w:val="24"/>
              </w:rPr>
              <w:t>chúng</w:t>
            </w:r>
            <w:r>
              <w:rPr>
                <w:spacing w:val="5"/>
                <w:sz w:val="24"/>
              </w:rPr>
              <w:t xml:space="preserve"> </w:t>
            </w:r>
            <w:r>
              <w:rPr>
                <w:sz w:val="24"/>
              </w:rPr>
              <w:t>gồm:</w:t>
            </w:r>
          </w:p>
        </w:tc>
        <w:tc>
          <w:tcPr>
            <w:tcW w:w="1764" w:type="dxa"/>
          </w:tcPr>
          <w:p w:rsidR="00814FFA" w:rsidRDefault="00814FFA">
            <w:pPr>
              <w:pStyle w:val="TableParagraph"/>
              <w:spacing w:before="131"/>
              <w:ind w:left="109" w:right="92"/>
              <w:jc w:val="both"/>
              <w:rPr>
                <w:sz w:val="24"/>
              </w:rPr>
            </w:pPr>
            <w:r>
              <w:rPr>
                <w:sz w:val="24"/>
              </w:rPr>
              <w:t xml:space="preserve">Chuyên trang, tin, bài, phóng </w:t>
            </w:r>
            <w:r>
              <w:rPr>
                <w:spacing w:val="-6"/>
                <w:sz w:val="24"/>
              </w:rPr>
              <w:t>sự</w:t>
            </w:r>
          </w:p>
        </w:tc>
        <w:tc>
          <w:tcPr>
            <w:tcW w:w="1697" w:type="dxa"/>
          </w:tcPr>
          <w:p w:rsidR="00814FFA" w:rsidRDefault="00814FFA" w:rsidP="005D0C05">
            <w:pPr>
              <w:pStyle w:val="TableParagraph"/>
              <w:spacing w:before="2"/>
              <w:ind w:left="12"/>
              <w:jc w:val="cente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143" w:type="dxa"/>
          </w:tcPr>
          <w:p w:rsidR="00814FFA" w:rsidRDefault="00814FFA" w:rsidP="005D0C05">
            <w:pPr>
              <w:pStyle w:val="TableParagraph"/>
              <w:spacing w:before="50"/>
              <w:rPr>
                <w:i/>
                <w:sz w:val="24"/>
              </w:rPr>
            </w:pPr>
          </w:p>
          <w:p w:rsidR="00814FFA" w:rsidRDefault="00814FFA" w:rsidP="005D0C05">
            <w:pPr>
              <w:pStyle w:val="TableParagraph"/>
              <w:ind w:left="72" w:right="56"/>
              <w:jc w:val="center"/>
              <w:rPr>
                <w:sz w:val="24"/>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580" w:type="dxa"/>
          </w:tcPr>
          <w:p w:rsidR="00814FFA" w:rsidRDefault="00814FFA">
            <w:pPr>
              <w:pStyle w:val="TableParagraph"/>
              <w:spacing w:before="130"/>
              <w:rPr>
                <w:i/>
                <w:sz w:val="24"/>
              </w:rPr>
            </w:pPr>
          </w:p>
          <w:p w:rsidR="00814FFA" w:rsidRDefault="00814FFA">
            <w:pPr>
              <w:pStyle w:val="TableParagraph"/>
              <w:spacing w:before="1"/>
              <w:ind w:left="98" w:right="94"/>
              <w:jc w:val="center"/>
              <w:rPr>
                <w:sz w:val="24"/>
              </w:rPr>
            </w:pPr>
            <w:r>
              <w:rPr>
                <w:sz w:val="24"/>
              </w:rPr>
              <w:t>Thường</w:t>
            </w:r>
            <w:r>
              <w:rPr>
                <w:spacing w:val="-4"/>
                <w:sz w:val="24"/>
              </w:rPr>
              <w:t xml:space="preserve"> </w:t>
            </w:r>
            <w:r>
              <w:rPr>
                <w:spacing w:val="-2"/>
                <w:sz w:val="24"/>
              </w:rPr>
              <w:t>xuyên</w:t>
            </w:r>
          </w:p>
        </w:tc>
        <w:tc>
          <w:tcPr>
            <w:tcW w:w="1046" w:type="dxa"/>
          </w:tcPr>
          <w:p w:rsidR="00814FFA" w:rsidRDefault="00814FFA" w:rsidP="004C31E9">
            <w:pPr>
              <w:pStyle w:val="TableParagraph"/>
              <w:spacing w:before="2" w:line="250" w:lineRule="atLeast"/>
              <w:ind w:left="309" w:right="265" w:hanging="34"/>
              <w:jc w:val="both"/>
            </w:pPr>
            <w:r>
              <w:rPr>
                <w:spacing w:val="-4"/>
                <w:sz w:val="24"/>
              </w:rPr>
              <w:t xml:space="preserve">Theo quy định </w:t>
            </w:r>
          </w:p>
        </w:tc>
      </w:tr>
    </w:tbl>
    <w:p w:rsidR="008F2323" w:rsidRDefault="008F2323">
      <w:pPr>
        <w:pStyle w:val="TableParagraph"/>
        <w:spacing w:line="250" w:lineRule="atLeast"/>
        <w:jc w:val="both"/>
        <w:sectPr w:rsidR="008F2323">
          <w:pgSz w:w="16840" w:h="11910" w:orient="landscape"/>
          <w:pgMar w:top="1400" w:right="992" w:bottom="280" w:left="992" w:header="710" w:footer="0" w:gutter="0"/>
          <w:cols w:space="720"/>
        </w:sectPr>
      </w:pPr>
    </w:p>
    <w:p w:rsidR="008F2323" w:rsidRDefault="008F2323">
      <w:pPr>
        <w:pStyle w:val="BodyText"/>
        <w:spacing w:before="53"/>
        <w:ind w:left="0" w:firstLine="0"/>
        <w:jc w:val="left"/>
        <w:rPr>
          <w:i/>
          <w:sz w:val="20"/>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3949"/>
        <w:gridCol w:w="1764"/>
        <w:gridCol w:w="1697"/>
        <w:gridCol w:w="2143"/>
        <w:gridCol w:w="2580"/>
        <w:gridCol w:w="1046"/>
      </w:tblGrid>
      <w:tr w:rsidR="001E13E7">
        <w:trPr>
          <w:trHeight w:val="827"/>
        </w:trPr>
        <w:tc>
          <w:tcPr>
            <w:tcW w:w="1479" w:type="dxa"/>
          </w:tcPr>
          <w:p w:rsidR="001E13E7" w:rsidRDefault="001E13E7">
            <w:pPr>
              <w:pStyle w:val="TableParagraph"/>
              <w:spacing w:before="272"/>
              <w:ind w:left="148"/>
              <w:rPr>
                <w:b/>
                <w:sz w:val="24"/>
              </w:rPr>
            </w:pPr>
            <w:r>
              <w:rPr>
                <w:b/>
                <w:sz w:val="24"/>
              </w:rPr>
              <w:t xml:space="preserve">1. Nội </w:t>
            </w:r>
            <w:r>
              <w:rPr>
                <w:b/>
                <w:spacing w:val="-4"/>
                <w:sz w:val="24"/>
              </w:rPr>
              <w:t>dung</w:t>
            </w:r>
          </w:p>
        </w:tc>
        <w:tc>
          <w:tcPr>
            <w:tcW w:w="3949" w:type="dxa"/>
          </w:tcPr>
          <w:p w:rsidR="001E13E7" w:rsidRDefault="001E13E7">
            <w:pPr>
              <w:pStyle w:val="TableParagraph"/>
              <w:spacing w:before="272"/>
              <w:ind w:left="448"/>
              <w:rPr>
                <w:b/>
                <w:sz w:val="24"/>
              </w:rPr>
            </w:pPr>
            <w:r>
              <w:rPr>
                <w:b/>
                <w:sz w:val="24"/>
              </w:rPr>
              <w:t>2.</w:t>
            </w:r>
            <w:r>
              <w:rPr>
                <w:b/>
                <w:spacing w:val="-2"/>
                <w:sz w:val="24"/>
              </w:rPr>
              <w:t xml:space="preserve"> </w:t>
            </w:r>
            <w:r>
              <w:rPr>
                <w:b/>
                <w:sz w:val="24"/>
              </w:rPr>
              <w:t>Nhiệm</w:t>
            </w:r>
            <w:r>
              <w:rPr>
                <w:b/>
                <w:spacing w:val="-4"/>
                <w:sz w:val="24"/>
              </w:rPr>
              <w:t xml:space="preserve"> </w:t>
            </w:r>
            <w:r>
              <w:rPr>
                <w:b/>
                <w:sz w:val="24"/>
              </w:rPr>
              <w:t>vụ/Hoạt</w:t>
            </w:r>
            <w:r>
              <w:rPr>
                <w:b/>
                <w:spacing w:val="-1"/>
                <w:sz w:val="24"/>
              </w:rPr>
              <w:t xml:space="preserve"> </w:t>
            </w:r>
            <w:r>
              <w:rPr>
                <w:b/>
                <w:sz w:val="24"/>
              </w:rPr>
              <w:t>động</w:t>
            </w:r>
            <w:r>
              <w:rPr>
                <w:b/>
                <w:spacing w:val="-1"/>
                <w:sz w:val="24"/>
              </w:rPr>
              <w:t xml:space="preserve"> </w:t>
            </w:r>
            <w:r>
              <w:rPr>
                <w:b/>
                <w:sz w:val="24"/>
              </w:rPr>
              <w:t>cụ</w:t>
            </w:r>
            <w:r>
              <w:rPr>
                <w:b/>
                <w:spacing w:val="-1"/>
                <w:sz w:val="24"/>
              </w:rPr>
              <w:t xml:space="preserve"> </w:t>
            </w:r>
            <w:r>
              <w:rPr>
                <w:b/>
                <w:spacing w:val="-5"/>
                <w:sz w:val="24"/>
              </w:rPr>
              <w:t>thể</w:t>
            </w:r>
          </w:p>
        </w:tc>
        <w:tc>
          <w:tcPr>
            <w:tcW w:w="1764" w:type="dxa"/>
          </w:tcPr>
          <w:p w:rsidR="001E13E7" w:rsidRDefault="001E13E7">
            <w:pPr>
              <w:pStyle w:val="TableParagraph"/>
              <w:spacing w:line="273" w:lineRule="exact"/>
              <w:ind w:left="366" w:hanging="46"/>
              <w:rPr>
                <w:b/>
                <w:sz w:val="24"/>
              </w:rPr>
            </w:pPr>
            <w:r>
              <w:rPr>
                <w:b/>
                <w:sz w:val="24"/>
              </w:rPr>
              <w:t>3.</w:t>
            </w:r>
            <w:r>
              <w:rPr>
                <w:b/>
                <w:spacing w:val="-4"/>
                <w:sz w:val="24"/>
              </w:rPr>
              <w:t xml:space="preserve"> </w:t>
            </w:r>
            <w:r>
              <w:rPr>
                <w:b/>
                <w:sz w:val="24"/>
              </w:rPr>
              <w:t>Kết</w:t>
            </w:r>
            <w:r>
              <w:rPr>
                <w:b/>
                <w:spacing w:val="-1"/>
                <w:sz w:val="24"/>
              </w:rPr>
              <w:t xml:space="preserve"> </w:t>
            </w:r>
            <w:r>
              <w:rPr>
                <w:b/>
                <w:spacing w:val="-4"/>
                <w:sz w:val="24"/>
              </w:rPr>
              <w:t>quả/</w:t>
            </w:r>
          </w:p>
          <w:p w:rsidR="001E13E7" w:rsidRDefault="001E13E7">
            <w:pPr>
              <w:pStyle w:val="TableParagraph"/>
              <w:spacing w:line="270" w:lineRule="atLeast"/>
              <w:ind w:left="268" w:right="248" w:firstLine="98"/>
              <w:rPr>
                <w:b/>
                <w:sz w:val="24"/>
              </w:rPr>
            </w:pPr>
            <w:r>
              <w:rPr>
                <w:b/>
                <w:sz w:val="24"/>
              </w:rPr>
              <w:t>Sản phẩm minh</w:t>
            </w:r>
            <w:r>
              <w:rPr>
                <w:b/>
                <w:spacing w:val="-4"/>
                <w:sz w:val="24"/>
              </w:rPr>
              <w:t xml:space="preserve"> </w:t>
            </w:r>
            <w:r>
              <w:rPr>
                <w:b/>
                <w:spacing w:val="-2"/>
                <w:sz w:val="24"/>
              </w:rPr>
              <w:t>chứng</w:t>
            </w:r>
          </w:p>
        </w:tc>
        <w:tc>
          <w:tcPr>
            <w:tcW w:w="1697" w:type="dxa"/>
          </w:tcPr>
          <w:p w:rsidR="001E13E7" w:rsidRPr="00C550AD" w:rsidRDefault="001E13E7" w:rsidP="005D0C05">
            <w:pPr>
              <w:pStyle w:val="TableParagraph"/>
              <w:spacing w:before="134"/>
              <w:ind w:left="505" w:right="110" w:hanging="221"/>
              <w:rPr>
                <w:b/>
                <w:sz w:val="24"/>
                <w:lang w:val="en-US"/>
              </w:rPr>
            </w:pPr>
            <w:r>
              <w:rPr>
                <w:b/>
                <w:sz w:val="24"/>
              </w:rPr>
              <w:t>4.</w:t>
            </w:r>
            <w:r>
              <w:rPr>
                <w:b/>
                <w:spacing w:val="-15"/>
                <w:sz w:val="24"/>
              </w:rPr>
              <w:t xml:space="preserve"> </w:t>
            </w:r>
            <w:r>
              <w:rPr>
                <w:b/>
                <w:sz w:val="24"/>
                <w:lang w:val="en-US"/>
              </w:rPr>
              <w:t xml:space="preserve">Công chức, tham mưu </w:t>
            </w:r>
          </w:p>
        </w:tc>
        <w:tc>
          <w:tcPr>
            <w:tcW w:w="2143" w:type="dxa"/>
          </w:tcPr>
          <w:p w:rsidR="001E13E7" w:rsidRPr="00C550AD" w:rsidRDefault="001E13E7" w:rsidP="005D0C05">
            <w:pPr>
              <w:pStyle w:val="TableParagraph"/>
              <w:spacing w:before="134"/>
              <w:ind w:left="870" w:hanging="622"/>
              <w:rPr>
                <w:b/>
                <w:sz w:val="24"/>
                <w:lang w:val="en-US"/>
              </w:rPr>
            </w:pPr>
            <w:r>
              <w:rPr>
                <w:b/>
                <w:sz w:val="24"/>
              </w:rPr>
              <w:t>5.</w:t>
            </w:r>
            <w:r>
              <w:rPr>
                <w:b/>
                <w:spacing w:val="-11"/>
                <w:sz w:val="24"/>
              </w:rPr>
              <w:t xml:space="preserve"> </w:t>
            </w:r>
            <w:r>
              <w:rPr>
                <w:b/>
                <w:sz w:val="24"/>
                <w:lang w:val="en-US"/>
              </w:rPr>
              <w:t>P</w:t>
            </w:r>
            <w:r>
              <w:rPr>
                <w:b/>
                <w:sz w:val="24"/>
              </w:rPr>
              <w:t xml:space="preserve">hối </w:t>
            </w:r>
            <w:r>
              <w:rPr>
                <w:b/>
                <w:spacing w:val="-4"/>
                <w:sz w:val="24"/>
              </w:rPr>
              <w:t>hợp</w:t>
            </w:r>
            <w:r>
              <w:rPr>
                <w:b/>
                <w:spacing w:val="-4"/>
                <w:sz w:val="24"/>
                <w:lang w:val="en-US"/>
              </w:rPr>
              <w:t>, thực hiện</w:t>
            </w:r>
          </w:p>
        </w:tc>
        <w:tc>
          <w:tcPr>
            <w:tcW w:w="2580" w:type="dxa"/>
          </w:tcPr>
          <w:p w:rsidR="001E13E7" w:rsidRDefault="001E13E7">
            <w:pPr>
              <w:pStyle w:val="TableParagraph"/>
              <w:spacing w:before="272"/>
              <w:ind w:left="160"/>
              <w:rPr>
                <w:b/>
                <w:sz w:val="24"/>
              </w:rPr>
            </w:pPr>
            <w:r>
              <w:rPr>
                <w:b/>
                <w:sz w:val="24"/>
              </w:rPr>
              <w:t>6.</w:t>
            </w:r>
            <w:r>
              <w:rPr>
                <w:b/>
                <w:spacing w:val="-3"/>
                <w:sz w:val="24"/>
              </w:rPr>
              <w:t xml:space="preserve"> </w:t>
            </w:r>
            <w:r>
              <w:rPr>
                <w:b/>
                <w:sz w:val="24"/>
              </w:rPr>
              <w:t>Thời gian thực</w:t>
            </w:r>
            <w:r>
              <w:rPr>
                <w:b/>
                <w:spacing w:val="-1"/>
                <w:sz w:val="24"/>
              </w:rPr>
              <w:t xml:space="preserve"> </w:t>
            </w:r>
            <w:r>
              <w:rPr>
                <w:b/>
                <w:spacing w:val="-4"/>
                <w:sz w:val="24"/>
              </w:rPr>
              <w:t>hiện</w:t>
            </w:r>
          </w:p>
        </w:tc>
        <w:tc>
          <w:tcPr>
            <w:tcW w:w="1046" w:type="dxa"/>
          </w:tcPr>
          <w:p w:rsidR="001E13E7" w:rsidRDefault="001E13E7">
            <w:pPr>
              <w:pStyle w:val="TableParagraph"/>
              <w:spacing w:before="133"/>
              <w:ind w:left="355" w:right="129" w:hanging="214"/>
              <w:rPr>
                <w:b/>
                <w:sz w:val="24"/>
              </w:rPr>
            </w:pPr>
            <w:r>
              <w:rPr>
                <w:b/>
                <w:sz w:val="24"/>
              </w:rPr>
              <w:t>7.</w:t>
            </w:r>
            <w:r>
              <w:rPr>
                <w:b/>
                <w:spacing w:val="-15"/>
                <w:sz w:val="24"/>
              </w:rPr>
              <w:t xml:space="preserve"> </w:t>
            </w:r>
            <w:r>
              <w:rPr>
                <w:b/>
                <w:sz w:val="24"/>
              </w:rPr>
              <w:t xml:space="preserve">Kinh </w:t>
            </w:r>
            <w:r>
              <w:rPr>
                <w:b/>
                <w:spacing w:val="-4"/>
                <w:sz w:val="24"/>
              </w:rPr>
              <w:t>phí</w:t>
            </w:r>
          </w:p>
        </w:tc>
      </w:tr>
      <w:tr w:rsidR="008F2323">
        <w:trPr>
          <w:trHeight w:val="2484"/>
        </w:trPr>
        <w:tc>
          <w:tcPr>
            <w:tcW w:w="1479" w:type="dxa"/>
            <w:vMerge w:val="restart"/>
          </w:tcPr>
          <w:p w:rsidR="008F2323" w:rsidRDefault="008F2323">
            <w:pPr>
              <w:pStyle w:val="TableParagraph"/>
            </w:pPr>
          </w:p>
        </w:tc>
        <w:tc>
          <w:tcPr>
            <w:tcW w:w="3949" w:type="dxa"/>
          </w:tcPr>
          <w:p w:rsidR="008F2323" w:rsidRDefault="00E45C72" w:rsidP="001E13E7">
            <w:pPr>
              <w:pStyle w:val="TableParagraph"/>
              <w:ind w:left="107" w:right="97"/>
              <w:jc w:val="both"/>
              <w:rPr>
                <w:sz w:val="24"/>
              </w:rPr>
            </w:pPr>
            <w:r>
              <w:rPr>
                <w:sz w:val="24"/>
              </w:rPr>
              <w:t xml:space="preserve">hệ thống truyền thanh </w:t>
            </w:r>
            <w:r w:rsidR="001E13E7">
              <w:rPr>
                <w:sz w:val="24"/>
                <w:lang w:val="en-US"/>
              </w:rPr>
              <w:t>của</w:t>
            </w:r>
            <w:r>
              <w:rPr>
                <w:sz w:val="24"/>
              </w:rPr>
              <w:t xml:space="preserve"> xã, Cổng</w:t>
            </w:r>
            <w:r>
              <w:rPr>
                <w:spacing w:val="-3"/>
                <w:sz w:val="24"/>
              </w:rPr>
              <w:t xml:space="preserve"> </w:t>
            </w:r>
            <w:r>
              <w:rPr>
                <w:sz w:val="24"/>
              </w:rPr>
              <w:t>thông</w:t>
            </w:r>
            <w:r>
              <w:rPr>
                <w:spacing w:val="-3"/>
                <w:sz w:val="24"/>
              </w:rPr>
              <w:t xml:space="preserve"> </w:t>
            </w:r>
            <w:r>
              <w:rPr>
                <w:sz w:val="24"/>
              </w:rPr>
              <w:t>tin</w:t>
            </w:r>
            <w:r>
              <w:rPr>
                <w:spacing w:val="-1"/>
                <w:sz w:val="24"/>
              </w:rPr>
              <w:t xml:space="preserve"> </w:t>
            </w:r>
            <w:r>
              <w:rPr>
                <w:sz w:val="24"/>
              </w:rPr>
              <w:t>điện</w:t>
            </w:r>
            <w:r>
              <w:rPr>
                <w:spacing w:val="-1"/>
                <w:sz w:val="24"/>
              </w:rPr>
              <w:t xml:space="preserve"> </w:t>
            </w:r>
            <w:r>
              <w:rPr>
                <w:sz w:val="24"/>
              </w:rPr>
              <w:t>tử</w:t>
            </w:r>
            <w:r>
              <w:rPr>
                <w:spacing w:val="-1"/>
                <w:sz w:val="24"/>
              </w:rPr>
              <w:t xml:space="preserve"> </w:t>
            </w:r>
            <w:r w:rsidR="001E13E7">
              <w:rPr>
                <w:sz w:val="24"/>
                <w:lang w:val="en-US"/>
              </w:rPr>
              <w:t>của</w:t>
            </w:r>
            <w:r>
              <w:rPr>
                <w:spacing w:val="-2"/>
                <w:sz w:val="24"/>
              </w:rPr>
              <w:t xml:space="preserve"> </w:t>
            </w:r>
            <w:r>
              <w:rPr>
                <w:sz w:val="24"/>
              </w:rPr>
              <w:t>xã,</w:t>
            </w:r>
            <w:r>
              <w:rPr>
                <w:spacing w:val="-1"/>
                <w:sz w:val="24"/>
              </w:rPr>
              <w:t xml:space="preserve"> </w:t>
            </w:r>
            <w:r>
              <w:rPr>
                <w:sz w:val="24"/>
              </w:rPr>
              <w:t xml:space="preserve"> mạng xã hội. Tổ chức biên soạn, phát hành các tin, bài thông tin tuyên</w:t>
            </w:r>
            <w:r>
              <w:rPr>
                <w:spacing w:val="40"/>
                <w:sz w:val="24"/>
              </w:rPr>
              <w:t xml:space="preserve"> </w:t>
            </w:r>
            <w:r>
              <w:rPr>
                <w:sz w:val="24"/>
              </w:rPr>
              <w:t>truyền về CCHC trên Cổng thông tin điện tử xã, các trang thông tin, báo</w:t>
            </w:r>
            <w:r>
              <w:rPr>
                <w:spacing w:val="16"/>
                <w:sz w:val="24"/>
              </w:rPr>
              <w:t xml:space="preserve"> </w:t>
            </w:r>
            <w:r>
              <w:rPr>
                <w:sz w:val="24"/>
              </w:rPr>
              <w:t>chí,</w:t>
            </w:r>
            <w:r>
              <w:rPr>
                <w:spacing w:val="17"/>
                <w:sz w:val="24"/>
              </w:rPr>
              <w:t xml:space="preserve"> </w:t>
            </w:r>
            <w:r>
              <w:rPr>
                <w:sz w:val="24"/>
              </w:rPr>
              <w:t>truyền</w:t>
            </w:r>
            <w:r>
              <w:rPr>
                <w:spacing w:val="17"/>
                <w:sz w:val="24"/>
              </w:rPr>
              <w:t xml:space="preserve"> </w:t>
            </w:r>
            <w:r>
              <w:rPr>
                <w:sz w:val="24"/>
              </w:rPr>
              <w:t>thông,</w:t>
            </w:r>
            <w:r>
              <w:rPr>
                <w:spacing w:val="16"/>
                <w:sz w:val="24"/>
              </w:rPr>
              <w:t xml:space="preserve"> </w:t>
            </w:r>
            <w:r>
              <w:rPr>
                <w:sz w:val="24"/>
              </w:rPr>
              <w:t>các</w:t>
            </w:r>
            <w:r>
              <w:rPr>
                <w:spacing w:val="17"/>
                <w:sz w:val="24"/>
              </w:rPr>
              <w:t xml:space="preserve"> </w:t>
            </w:r>
            <w:r>
              <w:rPr>
                <w:sz w:val="24"/>
              </w:rPr>
              <w:t>trang</w:t>
            </w:r>
            <w:r>
              <w:rPr>
                <w:spacing w:val="15"/>
                <w:sz w:val="24"/>
              </w:rPr>
              <w:t xml:space="preserve"> </w:t>
            </w:r>
            <w:r>
              <w:rPr>
                <w:spacing w:val="-4"/>
                <w:sz w:val="24"/>
              </w:rPr>
              <w:t>mạng</w:t>
            </w:r>
            <w:r w:rsidR="001E13E7">
              <w:rPr>
                <w:spacing w:val="-4"/>
                <w:sz w:val="24"/>
                <w:lang w:val="en-US"/>
              </w:rPr>
              <w:t xml:space="preserve"> </w:t>
            </w:r>
            <w:r>
              <w:rPr>
                <w:sz w:val="24"/>
              </w:rPr>
              <w:t>xã</w:t>
            </w:r>
            <w:r>
              <w:rPr>
                <w:spacing w:val="1"/>
                <w:sz w:val="24"/>
              </w:rPr>
              <w:t xml:space="preserve"> </w:t>
            </w:r>
            <w:r>
              <w:rPr>
                <w:spacing w:val="-4"/>
                <w:sz w:val="24"/>
              </w:rPr>
              <w:t>hội;</w:t>
            </w:r>
          </w:p>
        </w:tc>
        <w:tc>
          <w:tcPr>
            <w:tcW w:w="1764" w:type="dxa"/>
          </w:tcPr>
          <w:p w:rsidR="008F2323" w:rsidRDefault="008F2323">
            <w:pPr>
              <w:pStyle w:val="TableParagraph"/>
            </w:pPr>
          </w:p>
        </w:tc>
        <w:tc>
          <w:tcPr>
            <w:tcW w:w="1697" w:type="dxa"/>
          </w:tcPr>
          <w:p w:rsidR="008F2323" w:rsidRDefault="008F2323">
            <w:pPr>
              <w:pStyle w:val="TableParagraph"/>
            </w:pPr>
          </w:p>
        </w:tc>
        <w:tc>
          <w:tcPr>
            <w:tcW w:w="2143" w:type="dxa"/>
          </w:tcPr>
          <w:p w:rsidR="008F2323" w:rsidRDefault="008F2323">
            <w:pPr>
              <w:pStyle w:val="TableParagraph"/>
              <w:spacing w:line="268" w:lineRule="exact"/>
              <w:ind w:left="429"/>
              <w:rPr>
                <w:sz w:val="24"/>
              </w:rPr>
            </w:pPr>
          </w:p>
        </w:tc>
        <w:tc>
          <w:tcPr>
            <w:tcW w:w="2580" w:type="dxa"/>
          </w:tcPr>
          <w:p w:rsidR="008F2323" w:rsidRDefault="008F2323">
            <w:pPr>
              <w:pStyle w:val="TableParagraph"/>
            </w:pPr>
          </w:p>
        </w:tc>
        <w:tc>
          <w:tcPr>
            <w:tcW w:w="1046" w:type="dxa"/>
          </w:tcPr>
          <w:p w:rsidR="008F2323" w:rsidRDefault="008F2323">
            <w:pPr>
              <w:pStyle w:val="TableParagraph"/>
              <w:ind w:left="278" w:right="187" w:hanging="77"/>
            </w:pPr>
          </w:p>
        </w:tc>
      </w:tr>
      <w:tr w:rsidR="001E13E7">
        <w:trPr>
          <w:trHeight w:val="1931"/>
        </w:trPr>
        <w:tc>
          <w:tcPr>
            <w:tcW w:w="1479" w:type="dxa"/>
            <w:vMerge/>
            <w:tcBorders>
              <w:top w:val="nil"/>
            </w:tcBorders>
          </w:tcPr>
          <w:p w:rsidR="001E13E7" w:rsidRDefault="001E13E7">
            <w:pPr>
              <w:rPr>
                <w:sz w:val="2"/>
                <w:szCs w:val="2"/>
              </w:rPr>
            </w:pPr>
          </w:p>
        </w:tc>
        <w:tc>
          <w:tcPr>
            <w:tcW w:w="3949" w:type="dxa"/>
          </w:tcPr>
          <w:p w:rsidR="001E13E7" w:rsidRPr="001E13E7" w:rsidRDefault="001E13E7" w:rsidP="00187314">
            <w:pPr>
              <w:pStyle w:val="TableParagraph"/>
              <w:spacing w:before="131"/>
              <w:ind w:left="107" w:right="96"/>
              <w:jc w:val="both"/>
              <w:rPr>
                <w:sz w:val="24"/>
                <w:lang w:val="en-US"/>
              </w:rPr>
            </w:pPr>
            <w:r>
              <w:rPr>
                <w:sz w:val="24"/>
              </w:rPr>
              <w:t>2.</w:t>
            </w:r>
            <w:r w:rsidR="00187314">
              <w:rPr>
                <w:sz w:val="24"/>
                <w:lang w:val="en-US"/>
              </w:rPr>
              <w:t>8</w:t>
            </w:r>
            <w:r>
              <w:rPr>
                <w:sz w:val="24"/>
              </w:rPr>
              <w:t xml:space="preserve">. </w:t>
            </w:r>
            <w:r>
              <w:rPr>
                <w:sz w:val="24"/>
                <w:lang w:val="en-US"/>
              </w:rPr>
              <w:t>Tham gia các</w:t>
            </w:r>
            <w:r>
              <w:rPr>
                <w:sz w:val="24"/>
              </w:rPr>
              <w:t xml:space="preserve"> cuộc thi về CCHC, chuyển đổi số (trực tiếp hoặc trực tuyến); </w:t>
            </w:r>
            <w:r>
              <w:rPr>
                <w:sz w:val="24"/>
                <w:lang w:val="en-US"/>
              </w:rPr>
              <w:t>do huyện tổ chức</w:t>
            </w:r>
          </w:p>
        </w:tc>
        <w:tc>
          <w:tcPr>
            <w:tcW w:w="1764" w:type="dxa"/>
          </w:tcPr>
          <w:p w:rsidR="001E13E7" w:rsidRDefault="001E13E7">
            <w:pPr>
              <w:pStyle w:val="TableParagraph"/>
              <w:numPr>
                <w:ilvl w:val="0"/>
                <w:numId w:val="12"/>
              </w:numPr>
              <w:tabs>
                <w:tab w:val="left" w:pos="247"/>
              </w:tabs>
              <w:spacing w:line="268" w:lineRule="exact"/>
              <w:ind w:left="247" w:hanging="138"/>
              <w:jc w:val="both"/>
              <w:rPr>
                <w:sz w:val="24"/>
              </w:rPr>
            </w:pPr>
            <w:r>
              <w:rPr>
                <w:sz w:val="24"/>
              </w:rPr>
              <w:t>Kế</w:t>
            </w:r>
            <w:r>
              <w:rPr>
                <w:spacing w:val="-2"/>
                <w:sz w:val="24"/>
              </w:rPr>
              <w:t xml:space="preserve"> hoạch;</w:t>
            </w:r>
          </w:p>
          <w:p w:rsidR="001E13E7" w:rsidRDefault="001E13E7">
            <w:pPr>
              <w:pStyle w:val="TableParagraph"/>
              <w:numPr>
                <w:ilvl w:val="0"/>
                <w:numId w:val="12"/>
              </w:numPr>
              <w:tabs>
                <w:tab w:val="left" w:pos="249"/>
              </w:tabs>
              <w:spacing w:line="270" w:lineRule="atLeast"/>
              <w:ind w:right="97" w:firstLine="0"/>
              <w:jc w:val="both"/>
              <w:rPr>
                <w:sz w:val="24"/>
              </w:rPr>
            </w:pPr>
            <w:r>
              <w:rPr>
                <w:sz w:val="24"/>
                <w:lang w:val="en-US"/>
              </w:rPr>
              <w:t>Tham gia</w:t>
            </w:r>
          </w:p>
        </w:tc>
        <w:tc>
          <w:tcPr>
            <w:tcW w:w="1697" w:type="dxa"/>
          </w:tcPr>
          <w:p w:rsidR="001E13E7" w:rsidRDefault="001E13E7" w:rsidP="005D0C05">
            <w:pPr>
              <w:pStyle w:val="TableParagraph"/>
              <w:spacing w:before="2"/>
              <w:ind w:left="12"/>
              <w:jc w:val="cente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143" w:type="dxa"/>
          </w:tcPr>
          <w:p w:rsidR="001E13E7" w:rsidRDefault="001E13E7" w:rsidP="005D0C05">
            <w:pPr>
              <w:pStyle w:val="TableParagraph"/>
              <w:spacing w:before="50"/>
              <w:rPr>
                <w:i/>
                <w:sz w:val="24"/>
              </w:rPr>
            </w:pPr>
          </w:p>
          <w:p w:rsidR="001E13E7" w:rsidRDefault="001E13E7" w:rsidP="005D0C05">
            <w:pPr>
              <w:pStyle w:val="TableParagraph"/>
              <w:ind w:left="72" w:right="56"/>
              <w:jc w:val="center"/>
              <w:rPr>
                <w:sz w:val="24"/>
                <w:lang w:val="en-US"/>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p w:rsidR="001E13E7" w:rsidRPr="001E13E7" w:rsidRDefault="001E13E7" w:rsidP="005D0C05">
            <w:pPr>
              <w:pStyle w:val="TableParagraph"/>
              <w:ind w:left="72" w:right="56"/>
              <w:jc w:val="center"/>
              <w:rPr>
                <w:sz w:val="24"/>
                <w:lang w:val="en-US"/>
              </w:rPr>
            </w:pPr>
            <w:r>
              <w:rPr>
                <w:sz w:val="24"/>
                <w:lang w:val="en-US"/>
              </w:rPr>
              <w:t>Tổ công nghệ số cộng đồng</w:t>
            </w:r>
          </w:p>
        </w:tc>
        <w:tc>
          <w:tcPr>
            <w:tcW w:w="2580" w:type="dxa"/>
          </w:tcPr>
          <w:p w:rsidR="001E13E7" w:rsidRDefault="001E13E7">
            <w:pPr>
              <w:pStyle w:val="TableParagraph"/>
              <w:rPr>
                <w:i/>
                <w:sz w:val="24"/>
              </w:rPr>
            </w:pPr>
          </w:p>
          <w:p w:rsidR="001E13E7" w:rsidRDefault="001E13E7">
            <w:pPr>
              <w:pStyle w:val="TableParagraph"/>
              <w:spacing w:before="131"/>
              <w:rPr>
                <w:i/>
                <w:sz w:val="24"/>
              </w:rPr>
            </w:pPr>
          </w:p>
          <w:p w:rsidR="001E13E7" w:rsidRDefault="001E13E7">
            <w:pPr>
              <w:pStyle w:val="TableParagraph"/>
              <w:ind w:left="1049" w:hanging="728"/>
              <w:rPr>
                <w:sz w:val="24"/>
              </w:rPr>
            </w:pPr>
            <w:r>
              <w:rPr>
                <w:sz w:val="24"/>
              </w:rPr>
              <w:t>Quý</w:t>
            </w:r>
            <w:r>
              <w:rPr>
                <w:spacing w:val="-10"/>
                <w:sz w:val="24"/>
              </w:rPr>
              <w:t xml:space="preserve"> </w:t>
            </w:r>
            <w:r>
              <w:rPr>
                <w:sz w:val="24"/>
              </w:rPr>
              <w:t>II,</w:t>
            </w:r>
            <w:r>
              <w:rPr>
                <w:spacing w:val="-10"/>
                <w:sz w:val="24"/>
              </w:rPr>
              <w:t xml:space="preserve"> </w:t>
            </w:r>
            <w:r>
              <w:rPr>
                <w:sz w:val="24"/>
              </w:rPr>
              <w:t>Quý</w:t>
            </w:r>
            <w:r>
              <w:rPr>
                <w:spacing w:val="-12"/>
                <w:sz w:val="24"/>
              </w:rPr>
              <w:t xml:space="preserve"> </w:t>
            </w:r>
            <w:r>
              <w:rPr>
                <w:sz w:val="24"/>
              </w:rPr>
              <w:t>III</w:t>
            </w:r>
            <w:r>
              <w:rPr>
                <w:spacing w:val="-10"/>
                <w:sz w:val="24"/>
              </w:rPr>
              <w:t xml:space="preserve"> </w:t>
            </w:r>
            <w:r>
              <w:rPr>
                <w:sz w:val="24"/>
              </w:rPr>
              <w:t xml:space="preserve">năm </w:t>
            </w:r>
            <w:r>
              <w:rPr>
                <w:spacing w:val="-4"/>
                <w:sz w:val="24"/>
              </w:rPr>
              <w:t>2025</w:t>
            </w:r>
          </w:p>
        </w:tc>
        <w:tc>
          <w:tcPr>
            <w:tcW w:w="1046" w:type="dxa"/>
          </w:tcPr>
          <w:p w:rsidR="001E13E7" w:rsidRPr="001E13E7" w:rsidRDefault="001E13E7">
            <w:pPr>
              <w:pStyle w:val="TableParagraph"/>
              <w:spacing w:before="268"/>
              <w:ind w:left="237" w:right="118" w:hanging="104"/>
              <w:rPr>
                <w:sz w:val="24"/>
                <w:lang w:val="en-US"/>
              </w:rPr>
            </w:pPr>
            <w:r>
              <w:rPr>
                <w:sz w:val="24"/>
                <w:lang w:val="en-US"/>
              </w:rPr>
              <w:t>Đề xuất</w:t>
            </w:r>
          </w:p>
        </w:tc>
      </w:tr>
      <w:tr w:rsidR="00187314">
        <w:trPr>
          <w:trHeight w:val="3588"/>
        </w:trPr>
        <w:tc>
          <w:tcPr>
            <w:tcW w:w="1479" w:type="dxa"/>
          </w:tcPr>
          <w:p w:rsidR="00187314" w:rsidRDefault="00187314">
            <w:pPr>
              <w:pStyle w:val="TableParagraph"/>
              <w:rPr>
                <w:i/>
                <w:sz w:val="24"/>
              </w:rPr>
            </w:pPr>
          </w:p>
          <w:p w:rsidR="00187314" w:rsidRDefault="00187314">
            <w:pPr>
              <w:pStyle w:val="TableParagraph"/>
              <w:rPr>
                <w:i/>
                <w:sz w:val="24"/>
              </w:rPr>
            </w:pPr>
          </w:p>
          <w:p w:rsidR="00187314" w:rsidRDefault="00187314">
            <w:pPr>
              <w:pStyle w:val="TableParagraph"/>
              <w:rPr>
                <w:i/>
                <w:sz w:val="24"/>
              </w:rPr>
            </w:pPr>
          </w:p>
          <w:p w:rsidR="00187314" w:rsidRDefault="00187314">
            <w:pPr>
              <w:pStyle w:val="TableParagraph"/>
              <w:spacing w:before="131"/>
              <w:rPr>
                <w:i/>
                <w:sz w:val="24"/>
              </w:rPr>
            </w:pPr>
          </w:p>
          <w:p w:rsidR="00187314" w:rsidRDefault="00187314">
            <w:pPr>
              <w:pStyle w:val="TableParagraph"/>
              <w:ind w:left="110" w:right="96"/>
              <w:jc w:val="both"/>
              <w:rPr>
                <w:sz w:val="24"/>
              </w:rPr>
            </w:pPr>
            <w:r>
              <w:rPr>
                <w:sz w:val="24"/>
              </w:rPr>
              <w:t>1.3. Thực hiện đầy đủ các</w:t>
            </w:r>
            <w:r>
              <w:rPr>
                <w:spacing w:val="-3"/>
                <w:sz w:val="24"/>
              </w:rPr>
              <w:t xml:space="preserve"> </w:t>
            </w:r>
            <w:r>
              <w:rPr>
                <w:sz w:val="24"/>
              </w:rPr>
              <w:t>nội</w:t>
            </w:r>
            <w:r>
              <w:rPr>
                <w:spacing w:val="-1"/>
                <w:sz w:val="24"/>
              </w:rPr>
              <w:t xml:space="preserve"> </w:t>
            </w:r>
            <w:r>
              <w:rPr>
                <w:sz w:val="24"/>
              </w:rPr>
              <w:t>dung tuyên truyền</w:t>
            </w:r>
          </w:p>
        </w:tc>
        <w:tc>
          <w:tcPr>
            <w:tcW w:w="3949" w:type="dxa"/>
          </w:tcPr>
          <w:p w:rsidR="00187314" w:rsidRDefault="00187314">
            <w:pPr>
              <w:pStyle w:val="TableParagraph"/>
              <w:ind w:left="107" w:right="91"/>
              <w:jc w:val="both"/>
              <w:rPr>
                <w:sz w:val="24"/>
              </w:rPr>
            </w:pPr>
            <w:r>
              <w:rPr>
                <w:sz w:val="24"/>
              </w:rPr>
              <w:t>2.</w:t>
            </w:r>
            <w:r>
              <w:rPr>
                <w:sz w:val="24"/>
                <w:lang w:val="en-US"/>
              </w:rPr>
              <w:t>9</w:t>
            </w:r>
            <w:r>
              <w:rPr>
                <w:sz w:val="24"/>
              </w:rPr>
              <w:t>.</w:t>
            </w:r>
            <w:r>
              <w:rPr>
                <w:spacing w:val="-2"/>
                <w:sz w:val="24"/>
              </w:rPr>
              <w:t xml:space="preserve"> </w:t>
            </w:r>
            <w:r>
              <w:rPr>
                <w:sz w:val="24"/>
              </w:rPr>
              <w:t>Tuyên</w:t>
            </w:r>
            <w:r>
              <w:rPr>
                <w:spacing w:val="-2"/>
                <w:sz w:val="24"/>
              </w:rPr>
              <w:t xml:space="preserve"> </w:t>
            </w:r>
            <w:r>
              <w:rPr>
                <w:sz w:val="24"/>
              </w:rPr>
              <w:t>truyền các chủ</w:t>
            </w:r>
            <w:r>
              <w:rPr>
                <w:spacing w:val="-2"/>
                <w:sz w:val="24"/>
              </w:rPr>
              <w:t xml:space="preserve"> </w:t>
            </w:r>
            <w:r>
              <w:rPr>
                <w:sz w:val="24"/>
              </w:rPr>
              <w:t>trương</w:t>
            </w:r>
            <w:r>
              <w:rPr>
                <w:spacing w:val="-5"/>
                <w:sz w:val="24"/>
              </w:rPr>
              <w:t xml:space="preserve"> </w:t>
            </w:r>
            <w:r>
              <w:rPr>
                <w:sz w:val="24"/>
              </w:rPr>
              <w:t xml:space="preserve">của Đảng, chính sách, pháp luật của Nhà nước về CCHC; vai trò, trách nhiệm của người đứng đầu cơ quan, triển khai nhiệm vụ CCHC </w:t>
            </w:r>
            <w:r>
              <w:rPr>
                <w:sz w:val="24"/>
                <w:lang w:val="en-US"/>
              </w:rPr>
              <w:t>địa phương</w:t>
            </w:r>
            <w:r>
              <w:rPr>
                <w:sz w:val="24"/>
              </w:rPr>
              <w:t>, triển khai thực</w:t>
            </w:r>
            <w:r>
              <w:rPr>
                <w:spacing w:val="-2"/>
                <w:sz w:val="24"/>
              </w:rPr>
              <w:t xml:space="preserve"> </w:t>
            </w:r>
            <w:r>
              <w:rPr>
                <w:sz w:val="24"/>
              </w:rPr>
              <w:t>hiện</w:t>
            </w:r>
            <w:r>
              <w:rPr>
                <w:spacing w:val="-1"/>
                <w:sz w:val="24"/>
              </w:rPr>
              <w:t xml:space="preserve"> </w:t>
            </w:r>
            <w:r>
              <w:rPr>
                <w:sz w:val="24"/>
              </w:rPr>
              <w:t xml:space="preserve">Nghị quyết của tỉnh và các Nghị quyết, kế hoạch của </w:t>
            </w:r>
            <w:r>
              <w:rPr>
                <w:sz w:val="24"/>
                <w:lang w:val="en-US"/>
              </w:rPr>
              <w:t>Đảng</w:t>
            </w:r>
            <w:r>
              <w:rPr>
                <w:sz w:val="24"/>
              </w:rPr>
              <w:t xml:space="preserve"> uỷ, HĐND, UBND </w:t>
            </w:r>
            <w:r>
              <w:rPr>
                <w:sz w:val="24"/>
                <w:lang w:val="en-US"/>
              </w:rPr>
              <w:t>xã</w:t>
            </w:r>
            <w:r>
              <w:rPr>
                <w:sz w:val="24"/>
              </w:rPr>
              <w:t>, về</w:t>
            </w:r>
            <w:r>
              <w:rPr>
                <w:spacing w:val="30"/>
                <w:sz w:val="24"/>
              </w:rPr>
              <w:t xml:space="preserve"> </w:t>
            </w:r>
            <w:r>
              <w:rPr>
                <w:sz w:val="24"/>
              </w:rPr>
              <w:t>nhiệm</w:t>
            </w:r>
            <w:r>
              <w:rPr>
                <w:spacing w:val="33"/>
                <w:sz w:val="24"/>
              </w:rPr>
              <w:t xml:space="preserve"> </w:t>
            </w:r>
            <w:r>
              <w:rPr>
                <w:sz w:val="24"/>
              </w:rPr>
              <w:t>vụ,</w:t>
            </w:r>
            <w:r>
              <w:rPr>
                <w:spacing w:val="34"/>
                <w:sz w:val="24"/>
              </w:rPr>
              <w:t xml:space="preserve"> </w:t>
            </w:r>
            <w:r>
              <w:rPr>
                <w:sz w:val="24"/>
              </w:rPr>
              <w:t>giải</w:t>
            </w:r>
            <w:r>
              <w:rPr>
                <w:spacing w:val="33"/>
                <w:sz w:val="24"/>
              </w:rPr>
              <w:t xml:space="preserve"> </w:t>
            </w:r>
            <w:r>
              <w:rPr>
                <w:sz w:val="24"/>
              </w:rPr>
              <w:t>pháp</w:t>
            </w:r>
            <w:r>
              <w:rPr>
                <w:spacing w:val="34"/>
                <w:sz w:val="24"/>
              </w:rPr>
              <w:t xml:space="preserve"> </w:t>
            </w:r>
            <w:r>
              <w:rPr>
                <w:sz w:val="24"/>
              </w:rPr>
              <w:t>chủ</w:t>
            </w:r>
            <w:r>
              <w:rPr>
                <w:spacing w:val="36"/>
                <w:sz w:val="24"/>
              </w:rPr>
              <w:t xml:space="preserve"> </w:t>
            </w:r>
            <w:r>
              <w:rPr>
                <w:sz w:val="24"/>
              </w:rPr>
              <w:t>yếu</w:t>
            </w:r>
            <w:r>
              <w:rPr>
                <w:spacing w:val="34"/>
                <w:sz w:val="24"/>
              </w:rPr>
              <w:t xml:space="preserve"> </w:t>
            </w:r>
            <w:r>
              <w:rPr>
                <w:spacing w:val="-4"/>
                <w:sz w:val="24"/>
              </w:rPr>
              <w:t>thực</w:t>
            </w:r>
          </w:p>
          <w:p w:rsidR="00187314" w:rsidRPr="00187314" w:rsidRDefault="00187314" w:rsidP="00187314">
            <w:pPr>
              <w:pStyle w:val="TableParagraph"/>
              <w:spacing w:line="270" w:lineRule="atLeast"/>
              <w:ind w:left="107" w:right="91"/>
              <w:jc w:val="both"/>
              <w:rPr>
                <w:sz w:val="24"/>
                <w:lang w:val="en-US"/>
              </w:rPr>
            </w:pPr>
            <w:r>
              <w:rPr>
                <w:sz w:val="24"/>
              </w:rPr>
              <w:t>hiện Kế hoạch phát triển kinh tế - xã hội</w:t>
            </w:r>
            <w:r>
              <w:rPr>
                <w:spacing w:val="55"/>
                <w:sz w:val="24"/>
              </w:rPr>
              <w:t xml:space="preserve"> </w:t>
            </w:r>
            <w:r>
              <w:rPr>
                <w:sz w:val="24"/>
                <w:lang w:val="en-US"/>
              </w:rPr>
              <w:t>năm 2025</w:t>
            </w:r>
          </w:p>
        </w:tc>
        <w:tc>
          <w:tcPr>
            <w:tcW w:w="1764" w:type="dxa"/>
          </w:tcPr>
          <w:p w:rsidR="00187314" w:rsidRDefault="00187314">
            <w:pPr>
              <w:pStyle w:val="TableParagraph"/>
              <w:numPr>
                <w:ilvl w:val="0"/>
                <w:numId w:val="11"/>
              </w:numPr>
              <w:tabs>
                <w:tab w:val="left" w:pos="321"/>
              </w:tabs>
              <w:ind w:right="97" w:firstLine="0"/>
              <w:jc w:val="both"/>
              <w:rPr>
                <w:sz w:val="24"/>
              </w:rPr>
            </w:pPr>
            <w:r>
              <w:rPr>
                <w:sz w:val="24"/>
              </w:rPr>
              <w:t xml:space="preserve">Các văn bản triển khai, phổ </w:t>
            </w:r>
            <w:r>
              <w:rPr>
                <w:spacing w:val="-2"/>
                <w:sz w:val="24"/>
              </w:rPr>
              <w:t>biến;</w:t>
            </w:r>
          </w:p>
          <w:p w:rsidR="00187314" w:rsidRDefault="00187314">
            <w:pPr>
              <w:pStyle w:val="TableParagraph"/>
              <w:numPr>
                <w:ilvl w:val="0"/>
                <w:numId w:val="11"/>
              </w:numPr>
              <w:tabs>
                <w:tab w:val="left" w:pos="348"/>
              </w:tabs>
              <w:spacing w:line="270" w:lineRule="atLeast"/>
              <w:ind w:right="94" w:firstLine="0"/>
              <w:jc w:val="both"/>
              <w:rPr>
                <w:sz w:val="24"/>
              </w:rPr>
            </w:pPr>
            <w:r>
              <w:rPr>
                <w:sz w:val="24"/>
              </w:rPr>
              <w:t xml:space="preserve">Tin bài phổ biến, tuyên </w:t>
            </w:r>
            <w:r>
              <w:rPr>
                <w:spacing w:val="-2"/>
                <w:sz w:val="24"/>
              </w:rPr>
              <w:t>truyền.</w:t>
            </w:r>
          </w:p>
        </w:tc>
        <w:tc>
          <w:tcPr>
            <w:tcW w:w="1697" w:type="dxa"/>
          </w:tcPr>
          <w:p w:rsidR="00187314" w:rsidRDefault="00187314" w:rsidP="005D0C05">
            <w:pPr>
              <w:pStyle w:val="TableParagraph"/>
              <w:spacing w:before="2"/>
              <w:ind w:left="12"/>
              <w:jc w:val="cente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143" w:type="dxa"/>
          </w:tcPr>
          <w:p w:rsidR="00187314" w:rsidRDefault="00187314" w:rsidP="005D0C05">
            <w:pPr>
              <w:pStyle w:val="TableParagraph"/>
              <w:spacing w:before="50"/>
              <w:rPr>
                <w:i/>
                <w:sz w:val="24"/>
              </w:rPr>
            </w:pPr>
          </w:p>
          <w:p w:rsidR="00187314" w:rsidRDefault="00187314" w:rsidP="005D0C05">
            <w:pPr>
              <w:pStyle w:val="TableParagraph"/>
              <w:ind w:left="72" w:right="56"/>
              <w:jc w:val="center"/>
              <w:rPr>
                <w:sz w:val="24"/>
                <w:lang w:val="en-US"/>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p w:rsidR="00187314" w:rsidRPr="001E13E7" w:rsidRDefault="00187314" w:rsidP="005D0C05">
            <w:pPr>
              <w:pStyle w:val="TableParagraph"/>
              <w:ind w:left="72" w:right="56"/>
              <w:jc w:val="center"/>
              <w:rPr>
                <w:sz w:val="24"/>
                <w:lang w:val="en-US"/>
              </w:rPr>
            </w:pPr>
            <w:r>
              <w:rPr>
                <w:sz w:val="24"/>
                <w:lang w:val="en-US"/>
              </w:rPr>
              <w:t>Tổ công nghệ số cộng đồng</w:t>
            </w:r>
          </w:p>
        </w:tc>
        <w:tc>
          <w:tcPr>
            <w:tcW w:w="2580" w:type="dxa"/>
          </w:tcPr>
          <w:p w:rsidR="00187314" w:rsidRDefault="00187314">
            <w:pPr>
              <w:pStyle w:val="TableParagraph"/>
              <w:rPr>
                <w:i/>
                <w:sz w:val="24"/>
              </w:rPr>
            </w:pPr>
          </w:p>
          <w:p w:rsidR="00187314" w:rsidRDefault="00187314">
            <w:pPr>
              <w:pStyle w:val="TableParagraph"/>
              <w:rPr>
                <w:i/>
                <w:sz w:val="24"/>
              </w:rPr>
            </w:pPr>
          </w:p>
          <w:p w:rsidR="00187314" w:rsidRDefault="00187314">
            <w:pPr>
              <w:pStyle w:val="TableParagraph"/>
              <w:rPr>
                <w:i/>
                <w:sz w:val="24"/>
              </w:rPr>
            </w:pPr>
          </w:p>
          <w:p w:rsidR="00187314" w:rsidRDefault="00187314">
            <w:pPr>
              <w:pStyle w:val="TableParagraph"/>
              <w:rPr>
                <w:i/>
                <w:sz w:val="24"/>
              </w:rPr>
            </w:pPr>
          </w:p>
          <w:p w:rsidR="00187314" w:rsidRDefault="00187314">
            <w:pPr>
              <w:pStyle w:val="TableParagraph"/>
              <w:spacing w:before="268"/>
              <w:rPr>
                <w:i/>
                <w:sz w:val="24"/>
              </w:rPr>
            </w:pPr>
          </w:p>
          <w:p w:rsidR="00187314" w:rsidRDefault="00187314">
            <w:pPr>
              <w:pStyle w:val="TableParagraph"/>
              <w:ind w:left="98" w:right="94"/>
              <w:jc w:val="center"/>
              <w:rPr>
                <w:sz w:val="24"/>
              </w:rPr>
            </w:pPr>
            <w:r>
              <w:rPr>
                <w:sz w:val="24"/>
              </w:rPr>
              <w:t>Thường</w:t>
            </w:r>
            <w:r>
              <w:rPr>
                <w:spacing w:val="-4"/>
                <w:sz w:val="24"/>
              </w:rPr>
              <w:t xml:space="preserve"> </w:t>
            </w:r>
            <w:r>
              <w:rPr>
                <w:spacing w:val="-2"/>
                <w:sz w:val="24"/>
              </w:rPr>
              <w:t>xuyên</w:t>
            </w:r>
          </w:p>
        </w:tc>
        <w:tc>
          <w:tcPr>
            <w:tcW w:w="1046" w:type="dxa"/>
          </w:tcPr>
          <w:p w:rsidR="00187314" w:rsidRDefault="00187314">
            <w:pPr>
              <w:pStyle w:val="TableParagraph"/>
              <w:spacing w:before="233"/>
              <w:rPr>
                <w:i/>
              </w:rPr>
            </w:pPr>
          </w:p>
          <w:p w:rsidR="00187314" w:rsidRDefault="00187314" w:rsidP="00187314">
            <w:pPr>
              <w:pStyle w:val="TableParagraph"/>
              <w:ind w:left="163" w:right="153"/>
              <w:jc w:val="center"/>
            </w:pPr>
            <w:r>
              <w:rPr>
                <w:spacing w:val="-4"/>
                <w:sz w:val="24"/>
              </w:rPr>
              <w:t xml:space="preserve">Theo quy định </w:t>
            </w:r>
          </w:p>
          <w:p w:rsidR="00187314" w:rsidRDefault="00187314">
            <w:pPr>
              <w:pStyle w:val="TableParagraph"/>
              <w:ind w:left="201" w:right="190"/>
              <w:jc w:val="center"/>
            </w:pPr>
          </w:p>
        </w:tc>
      </w:tr>
    </w:tbl>
    <w:p w:rsidR="008F2323" w:rsidRDefault="008F2323">
      <w:pPr>
        <w:pStyle w:val="TableParagraph"/>
        <w:jc w:val="center"/>
        <w:sectPr w:rsidR="008F2323">
          <w:pgSz w:w="16840" w:h="11910" w:orient="landscape"/>
          <w:pgMar w:top="1400" w:right="992" w:bottom="280" w:left="992" w:header="710" w:footer="0" w:gutter="0"/>
          <w:cols w:space="720"/>
        </w:sectPr>
      </w:pPr>
    </w:p>
    <w:p w:rsidR="008F2323" w:rsidRDefault="008F2323">
      <w:pPr>
        <w:pStyle w:val="BodyText"/>
        <w:spacing w:before="53"/>
        <w:ind w:left="0" w:firstLine="0"/>
        <w:jc w:val="left"/>
        <w:rPr>
          <w:i/>
          <w:sz w:val="20"/>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3949"/>
        <w:gridCol w:w="1764"/>
        <w:gridCol w:w="1697"/>
        <w:gridCol w:w="2143"/>
        <w:gridCol w:w="2580"/>
        <w:gridCol w:w="1046"/>
      </w:tblGrid>
      <w:tr w:rsidR="00187314">
        <w:trPr>
          <w:trHeight w:val="827"/>
        </w:trPr>
        <w:tc>
          <w:tcPr>
            <w:tcW w:w="1479" w:type="dxa"/>
          </w:tcPr>
          <w:p w:rsidR="00187314" w:rsidRDefault="00187314">
            <w:pPr>
              <w:pStyle w:val="TableParagraph"/>
              <w:spacing w:before="272"/>
              <w:ind w:left="148"/>
              <w:rPr>
                <w:b/>
                <w:sz w:val="24"/>
              </w:rPr>
            </w:pPr>
            <w:r>
              <w:rPr>
                <w:b/>
                <w:sz w:val="24"/>
              </w:rPr>
              <w:t xml:space="preserve">1. Nội </w:t>
            </w:r>
            <w:r>
              <w:rPr>
                <w:b/>
                <w:spacing w:val="-4"/>
                <w:sz w:val="24"/>
              </w:rPr>
              <w:t>dung</w:t>
            </w:r>
          </w:p>
        </w:tc>
        <w:tc>
          <w:tcPr>
            <w:tcW w:w="3949" w:type="dxa"/>
          </w:tcPr>
          <w:p w:rsidR="00187314" w:rsidRDefault="00187314">
            <w:pPr>
              <w:pStyle w:val="TableParagraph"/>
              <w:spacing w:before="272"/>
              <w:ind w:left="448"/>
              <w:rPr>
                <w:b/>
                <w:sz w:val="24"/>
              </w:rPr>
            </w:pPr>
            <w:r>
              <w:rPr>
                <w:b/>
                <w:sz w:val="24"/>
              </w:rPr>
              <w:t>2.</w:t>
            </w:r>
            <w:r>
              <w:rPr>
                <w:b/>
                <w:spacing w:val="-2"/>
                <w:sz w:val="24"/>
              </w:rPr>
              <w:t xml:space="preserve"> </w:t>
            </w:r>
            <w:r>
              <w:rPr>
                <w:b/>
                <w:sz w:val="24"/>
              </w:rPr>
              <w:t>Nhiệm</w:t>
            </w:r>
            <w:r>
              <w:rPr>
                <w:b/>
                <w:spacing w:val="-4"/>
                <w:sz w:val="24"/>
              </w:rPr>
              <w:t xml:space="preserve"> </w:t>
            </w:r>
            <w:r>
              <w:rPr>
                <w:b/>
                <w:sz w:val="24"/>
              </w:rPr>
              <w:t>vụ/Hoạt</w:t>
            </w:r>
            <w:r>
              <w:rPr>
                <w:b/>
                <w:spacing w:val="-1"/>
                <w:sz w:val="24"/>
              </w:rPr>
              <w:t xml:space="preserve"> </w:t>
            </w:r>
            <w:r>
              <w:rPr>
                <w:b/>
                <w:sz w:val="24"/>
              </w:rPr>
              <w:t>động</w:t>
            </w:r>
            <w:r>
              <w:rPr>
                <w:b/>
                <w:spacing w:val="-1"/>
                <w:sz w:val="24"/>
              </w:rPr>
              <w:t xml:space="preserve"> </w:t>
            </w:r>
            <w:r>
              <w:rPr>
                <w:b/>
                <w:sz w:val="24"/>
              </w:rPr>
              <w:t>cụ</w:t>
            </w:r>
            <w:r>
              <w:rPr>
                <w:b/>
                <w:spacing w:val="-1"/>
                <w:sz w:val="24"/>
              </w:rPr>
              <w:t xml:space="preserve"> </w:t>
            </w:r>
            <w:r>
              <w:rPr>
                <w:b/>
                <w:spacing w:val="-5"/>
                <w:sz w:val="24"/>
              </w:rPr>
              <w:t>thể</w:t>
            </w:r>
          </w:p>
        </w:tc>
        <w:tc>
          <w:tcPr>
            <w:tcW w:w="1764" w:type="dxa"/>
          </w:tcPr>
          <w:p w:rsidR="00187314" w:rsidRDefault="00187314">
            <w:pPr>
              <w:pStyle w:val="TableParagraph"/>
              <w:spacing w:line="273" w:lineRule="exact"/>
              <w:ind w:left="366" w:hanging="46"/>
              <w:rPr>
                <w:b/>
                <w:sz w:val="24"/>
              </w:rPr>
            </w:pPr>
            <w:r>
              <w:rPr>
                <w:b/>
                <w:sz w:val="24"/>
              </w:rPr>
              <w:t>3.</w:t>
            </w:r>
            <w:r>
              <w:rPr>
                <w:b/>
                <w:spacing w:val="-4"/>
                <w:sz w:val="24"/>
              </w:rPr>
              <w:t xml:space="preserve"> </w:t>
            </w:r>
            <w:r>
              <w:rPr>
                <w:b/>
                <w:sz w:val="24"/>
              </w:rPr>
              <w:t>Kết</w:t>
            </w:r>
            <w:r>
              <w:rPr>
                <w:b/>
                <w:spacing w:val="-1"/>
                <w:sz w:val="24"/>
              </w:rPr>
              <w:t xml:space="preserve"> </w:t>
            </w:r>
            <w:r>
              <w:rPr>
                <w:b/>
                <w:spacing w:val="-4"/>
                <w:sz w:val="24"/>
              </w:rPr>
              <w:t>quả/</w:t>
            </w:r>
          </w:p>
          <w:p w:rsidR="00187314" w:rsidRDefault="00187314">
            <w:pPr>
              <w:pStyle w:val="TableParagraph"/>
              <w:spacing w:line="270" w:lineRule="atLeast"/>
              <w:ind w:left="268" w:right="248" w:firstLine="98"/>
              <w:rPr>
                <w:b/>
                <w:sz w:val="24"/>
              </w:rPr>
            </w:pPr>
            <w:r>
              <w:rPr>
                <w:b/>
                <w:sz w:val="24"/>
              </w:rPr>
              <w:t>Sản phẩm minh</w:t>
            </w:r>
            <w:r>
              <w:rPr>
                <w:b/>
                <w:spacing w:val="-4"/>
                <w:sz w:val="24"/>
              </w:rPr>
              <w:t xml:space="preserve"> </w:t>
            </w:r>
            <w:r>
              <w:rPr>
                <w:b/>
                <w:spacing w:val="-2"/>
                <w:sz w:val="24"/>
              </w:rPr>
              <w:t>chứng</w:t>
            </w:r>
          </w:p>
        </w:tc>
        <w:tc>
          <w:tcPr>
            <w:tcW w:w="1697" w:type="dxa"/>
          </w:tcPr>
          <w:p w:rsidR="00187314" w:rsidRPr="00C550AD" w:rsidRDefault="00187314" w:rsidP="005D0C05">
            <w:pPr>
              <w:pStyle w:val="TableParagraph"/>
              <w:spacing w:before="134"/>
              <w:ind w:left="505" w:right="110" w:hanging="221"/>
              <w:rPr>
                <w:b/>
                <w:sz w:val="24"/>
                <w:lang w:val="en-US"/>
              </w:rPr>
            </w:pPr>
            <w:r>
              <w:rPr>
                <w:b/>
                <w:sz w:val="24"/>
              </w:rPr>
              <w:t>4.</w:t>
            </w:r>
            <w:r>
              <w:rPr>
                <w:b/>
                <w:spacing w:val="-15"/>
                <w:sz w:val="24"/>
              </w:rPr>
              <w:t xml:space="preserve"> </w:t>
            </w:r>
            <w:r>
              <w:rPr>
                <w:b/>
                <w:sz w:val="24"/>
                <w:lang w:val="en-US"/>
              </w:rPr>
              <w:t xml:space="preserve">Công chức, tham mưu </w:t>
            </w:r>
          </w:p>
        </w:tc>
        <w:tc>
          <w:tcPr>
            <w:tcW w:w="2143" w:type="dxa"/>
          </w:tcPr>
          <w:p w:rsidR="00187314" w:rsidRPr="00C550AD" w:rsidRDefault="00187314" w:rsidP="005D0C05">
            <w:pPr>
              <w:pStyle w:val="TableParagraph"/>
              <w:spacing w:before="134"/>
              <w:ind w:left="870" w:hanging="622"/>
              <w:rPr>
                <w:b/>
                <w:sz w:val="24"/>
                <w:lang w:val="en-US"/>
              </w:rPr>
            </w:pPr>
            <w:r>
              <w:rPr>
                <w:b/>
                <w:sz w:val="24"/>
              </w:rPr>
              <w:t>5.</w:t>
            </w:r>
            <w:r>
              <w:rPr>
                <w:b/>
                <w:spacing w:val="-11"/>
                <w:sz w:val="24"/>
              </w:rPr>
              <w:t xml:space="preserve"> </w:t>
            </w:r>
            <w:r>
              <w:rPr>
                <w:b/>
                <w:sz w:val="24"/>
                <w:lang w:val="en-US"/>
              </w:rPr>
              <w:t>P</w:t>
            </w:r>
            <w:r>
              <w:rPr>
                <w:b/>
                <w:sz w:val="24"/>
              </w:rPr>
              <w:t xml:space="preserve">hối </w:t>
            </w:r>
            <w:r>
              <w:rPr>
                <w:b/>
                <w:spacing w:val="-4"/>
                <w:sz w:val="24"/>
              </w:rPr>
              <w:t>hợp</w:t>
            </w:r>
            <w:r>
              <w:rPr>
                <w:b/>
                <w:spacing w:val="-4"/>
                <w:sz w:val="24"/>
                <w:lang w:val="en-US"/>
              </w:rPr>
              <w:t>, thực hiện</w:t>
            </w:r>
          </w:p>
        </w:tc>
        <w:tc>
          <w:tcPr>
            <w:tcW w:w="2580" w:type="dxa"/>
          </w:tcPr>
          <w:p w:rsidR="00187314" w:rsidRDefault="00187314">
            <w:pPr>
              <w:pStyle w:val="TableParagraph"/>
              <w:spacing w:before="272"/>
              <w:ind w:left="160"/>
              <w:rPr>
                <w:b/>
                <w:sz w:val="24"/>
              </w:rPr>
            </w:pPr>
            <w:r>
              <w:rPr>
                <w:b/>
                <w:sz w:val="24"/>
              </w:rPr>
              <w:t>6.</w:t>
            </w:r>
            <w:r>
              <w:rPr>
                <w:b/>
                <w:spacing w:val="-3"/>
                <w:sz w:val="24"/>
              </w:rPr>
              <w:t xml:space="preserve"> </w:t>
            </w:r>
            <w:r>
              <w:rPr>
                <w:b/>
                <w:sz w:val="24"/>
              </w:rPr>
              <w:t>Thời gian thực</w:t>
            </w:r>
            <w:r>
              <w:rPr>
                <w:b/>
                <w:spacing w:val="-1"/>
                <w:sz w:val="24"/>
              </w:rPr>
              <w:t xml:space="preserve"> </w:t>
            </w:r>
            <w:r>
              <w:rPr>
                <w:b/>
                <w:spacing w:val="-4"/>
                <w:sz w:val="24"/>
              </w:rPr>
              <w:t>hiện</w:t>
            </w:r>
          </w:p>
        </w:tc>
        <w:tc>
          <w:tcPr>
            <w:tcW w:w="1046" w:type="dxa"/>
          </w:tcPr>
          <w:p w:rsidR="00187314" w:rsidRDefault="00187314">
            <w:pPr>
              <w:pStyle w:val="TableParagraph"/>
              <w:spacing w:before="133"/>
              <w:ind w:left="355" w:right="129" w:hanging="214"/>
              <w:rPr>
                <w:b/>
                <w:sz w:val="24"/>
              </w:rPr>
            </w:pPr>
            <w:r>
              <w:rPr>
                <w:b/>
                <w:sz w:val="24"/>
              </w:rPr>
              <w:t>7.</w:t>
            </w:r>
            <w:r>
              <w:rPr>
                <w:b/>
                <w:spacing w:val="-15"/>
                <w:sz w:val="24"/>
              </w:rPr>
              <w:t xml:space="preserve"> </w:t>
            </w:r>
            <w:r>
              <w:rPr>
                <w:b/>
                <w:sz w:val="24"/>
              </w:rPr>
              <w:t xml:space="preserve">Kinh </w:t>
            </w:r>
            <w:r>
              <w:rPr>
                <w:b/>
                <w:spacing w:val="-4"/>
                <w:sz w:val="24"/>
              </w:rPr>
              <w:t>phí</w:t>
            </w:r>
          </w:p>
        </w:tc>
      </w:tr>
      <w:tr w:rsidR="008F2323">
        <w:trPr>
          <w:trHeight w:val="275"/>
        </w:trPr>
        <w:tc>
          <w:tcPr>
            <w:tcW w:w="1479" w:type="dxa"/>
            <w:vMerge w:val="restart"/>
          </w:tcPr>
          <w:p w:rsidR="008F2323" w:rsidRDefault="008F2323">
            <w:pPr>
              <w:pStyle w:val="TableParagraph"/>
            </w:pPr>
          </w:p>
        </w:tc>
        <w:tc>
          <w:tcPr>
            <w:tcW w:w="3949" w:type="dxa"/>
          </w:tcPr>
          <w:p w:rsidR="008F2323" w:rsidRDefault="00E45C72">
            <w:pPr>
              <w:pStyle w:val="TableParagraph"/>
              <w:spacing w:line="256" w:lineRule="exact"/>
              <w:ind w:left="107"/>
              <w:rPr>
                <w:sz w:val="24"/>
              </w:rPr>
            </w:pPr>
            <w:r>
              <w:rPr>
                <w:sz w:val="24"/>
              </w:rPr>
              <w:t>năm</w:t>
            </w:r>
            <w:r>
              <w:rPr>
                <w:spacing w:val="-1"/>
                <w:sz w:val="24"/>
              </w:rPr>
              <w:t xml:space="preserve"> </w:t>
            </w:r>
            <w:r>
              <w:rPr>
                <w:spacing w:val="-2"/>
                <w:sz w:val="24"/>
              </w:rPr>
              <w:t>2025.</w:t>
            </w:r>
          </w:p>
        </w:tc>
        <w:tc>
          <w:tcPr>
            <w:tcW w:w="1764" w:type="dxa"/>
          </w:tcPr>
          <w:p w:rsidR="008F2323" w:rsidRDefault="008F2323">
            <w:pPr>
              <w:pStyle w:val="TableParagraph"/>
              <w:rPr>
                <w:sz w:val="20"/>
              </w:rPr>
            </w:pPr>
          </w:p>
        </w:tc>
        <w:tc>
          <w:tcPr>
            <w:tcW w:w="1697" w:type="dxa"/>
          </w:tcPr>
          <w:p w:rsidR="008F2323" w:rsidRDefault="008F2323">
            <w:pPr>
              <w:pStyle w:val="TableParagraph"/>
              <w:rPr>
                <w:sz w:val="20"/>
              </w:rPr>
            </w:pPr>
          </w:p>
        </w:tc>
        <w:tc>
          <w:tcPr>
            <w:tcW w:w="2143" w:type="dxa"/>
          </w:tcPr>
          <w:p w:rsidR="008F2323" w:rsidRDefault="008F2323">
            <w:pPr>
              <w:pStyle w:val="TableParagraph"/>
              <w:rPr>
                <w:sz w:val="20"/>
              </w:rPr>
            </w:pPr>
          </w:p>
        </w:tc>
        <w:tc>
          <w:tcPr>
            <w:tcW w:w="2580" w:type="dxa"/>
          </w:tcPr>
          <w:p w:rsidR="008F2323" w:rsidRDefault="008F2323">
            <w:pPr>
              <w:pStyle w:val="TableParagraph"/>
              <w:rPr>
                <w:sz w:val="20"/>
              </w:rPr>
            </w:pPr>
          </w:p>
        </w:tc>
        <w:tc>
          <w:tcPr>
            <w:tcW w:w="1046" w:type="dxa"/>
          </w:tcPr>
          <w:p w:rsidR="008F2323" w:rsidRDefault="008F2323">
            <w:pPr>
              <w:pStyle w:val="TableParagraph"/>
              <w:rPr>
                <w:sz w:val="20"/>
              </w:rPr>
            </w:pPr>
          </w:p>
        </w:tc>
      </w:tr>
      <w:tr w:rsidR="00893FF6" w:rsidTr="00046E19">
        <w:trPr>
          <w:trHeight w:val="7861"/>
        </w:trPr>
        <w:tc>
          <w:tcPr>
            <w:tcW w:w="1479" w:type="dxa"/>
            <w:vMerge/>
            <w:tcBorders>
              <w:top w:val="nil"/>
            </w:tcBorders>
          </w:tcPr>
          <w:p w:rsidR="00893FF6" w:rsidRDefault="00893FF6">
            <w:pPr>
              <w:rPr>
                <w:sz w:val="2"/>
                <w:szCs w:val="2"/>
              </w:rPr>
            </w:pPr>
          </w:p>
        </w:tc>
        <w:tc>
          <w:tcPr>
            <w:tcW w:w="3949" w:type="dxa"/>
          </w:tcPr>
          <w:p w:rsidR="00893FF6" w:rsidRDefault="00893FF6" w:rsidP="00187314">
            <w:pPr>
              <w:pStyle w:val="TableParagraph"/>
              <w:spacing w:before="189"/>
              <w:ind w:left="107" w:right="93"/>
              <w:jc w:val="both"/>
              <w:rPr>
                <w:sz w:val="24"/>
                <w:lang w:val="en-US"/>
              </w:rPr>
            </w:pPr>
            <w:r>
              <w:rPr>
                <w:sz w:val="24"/>
              </w:rPr>
              <w:t>2.</w:t>
            </w:r>
            <w:r>
              <w:rPr>
                <w:sz w:val="24"/>
                <w:lang w:val="en-US"/>
              </w:rPr>
              <w:t>10</w:t>
            </w:r>
            <w:r>
              <w:rPr>
                <w:sz w:val="24"/>
              </w:rPr>
              <w:t>. Tầm quan trọng, ý nghĩa, mục tiêu và tác động tích cực của công tác CCHC đối với sự phát triển kinh tế - xã hội của đất nước, của tỉnh, của huyện</w:t>
            </w:r>
            <w:r>
              <w:rPr>
                <w:sz w:val="24"/>
                <w:lang w:val="en-US"/>
              </w:rPr>
              <w:t>, của xã</w:t>
            </w:r>
            <w:r>
              <w:rPr>
                <w:sz w:val="24"/>
              </w:rPr>
              <w:t xml:space="preserve">; quyết tâm chính trị của huyện thực hiện các mục tiêu, nhiệm vụ CCHC nhà nước trên địa bàn </w:t>
            </w:r>
            <w:r>
              <w:rPr>
                <w:sz w:val="24"/>
                <w:lang w:val="en-US"/>
              </w:rPr>
              <w:t>xã</w:t>
            </w:r>
            <w:r>
              <w:rPr>
                <w:sz w:val="24"/>
              </w:rPr>
              <w:t xml:space="preserve"> năm 2025.</w:t>
            </w:r>
          </w:p>
          <w:p w:rsidR="003A13E3" w:rsidRDefault="003A13E3" w:rsidP="00187314">
            <w:pPr>
              <w:pStyle w:val="TableParagraph"/>
              <w:spacing w:before="189"/>
              <w:ind w:left="107" w:right="93"/>
              <w:jc w:val="both"/>
              <w:rPr>
                <w:sz w:val="24"/>
                <w:lang w:val="en-US"/>
              </w:rPr>
            </w:pPr>
            <w:r>
              <w:rPr>
                <w:sz w:val="24"/>
              </w:rPr>
              <w:t>2.</w:t>
            </w:r>
            <w:r>
              <w:rPr>
                <w:sz w:val="24"/>
                <w:lang w:val="en-US"/>
              </w:rPr>
              <w:t>11</w:t>
            </w:r>
            <w:r>
              <w:rPr>
                <w:sz w:val="24"/>
              </w:rPr>
              <w:t>. Cách làm hay, tấm gương tiêu biểu, các tổ chức, tập thể xuất sắc, các sáng</w:t>
            </w:r>
            <w:r>
              <w:rPr>
                <w:spacing w:val="-3"/>
                <w:sz w:val="24"/>
              </w:rPr>
              <w:t xml:space="preserve"> </w:t>
            </w:r>
            <w:r>
              <w:rPr>
                <w:sz w:val="24"/>
              </w:rPr>
              <w:t>kiến, ý</w:t>
            </w:r>
            <w:r>
              <w:rPr>
                <w:spacing w:val="-7"/>
                <w:sz w:val="24"/>
              </w:rPr>
              <w:t xml:space="preserve"> </w:t>
            </w:r>
            <w:r>
              <w:rPr>
                <w:sz w:val="24"/>
              </w:rPr>
              <w:t>tưởng</w:t>
            </w:r>
            <w:r>
              <w:rPr>
                <w:spacing w:val="-3"/>
                <w:sz w:val="24"/>
              </w:rPr>
              <w:t xml:space="preserve"> </w:t>
            </w:r>
            <w:r>
              <w:rPr>
                <w:sz w:val="24"/>
              </w:rPr>
              <w:t>của</w:t>
            </w:r>
            <w:r>
              <w:rPr>
                <w:spacing w:val="-2"/>
                <w:sz w:val="24"/>
              </w:rPr>
              <w:t xml:space="preserve"> </w:t>
            </w:r>
            <w:r>
              <w:rPr>
                <w:sz w:val="24"/>
              </w:rPr>
              <w:t>đội</w:t>
            </w:r>
            <w:r>
              <w:rPr>
                <w:spacing w:val="-3"/>
                <w:sz w:val="24"/>
              </w:rPr>
              <w:t xml:space="preserve"> </w:t>
            </w:r>
            <w:r>
              <w:rPr>
                <w:sz w:val="24"/>
              </w:rPr>
              <w:t>ngũ</w:t>
            </w:r>
            <w:r>
              <w:rPr>
                <w:spacing w:val="-1"/>
                <w:sz w:val="24"/>
              </w:rPr>
              <w:t xml:space="preserve"> </w:t>
            </w:r>
            <w:r>
              <w:rPr>
                <w:sz w:val="24"/>
              </w:rPr>
              <w:t>cán</w:t>
            </w:r>
            <w:r>
              <w:rPr>
                <w:spacing w:val="-3"/>
                <w:sz w:val="24"/>
              </w:rPr>
              <w:t xml:space="preserve"> </w:t>
            </w:r>
            <w:r>
              <w:rPr>
                <w:sz w:val="24"/>
              </w:rPr>
              <w:t>bộ, công chức, viên chức nhằm nâng cao hiệu quả công tác CCHC trên địa bàn huyện;</w:t>
            </w:r>
            <w:r>
              <w:rPr>
                <w:spacing w:val="-6"/>
                <w:sz w:val="24"/>
              </w:rPr>
              <w:t xml:space="preserve"> </w:t>
            </w:r>
            <w:r>
              <w:rPr>
                <w:sz w:val="24"/>
              </w:rPr>
              <w:t>phản</w:t>
            </w:r>
            <w:r>
              <w:rPr>
                <w:spacing w:val="-6"/>
                <w:sz w:val="24"/>
              </w:rPr>
              <w:t xml:space="preserve"> </w:t>
            </w:r>
            <w:r>
              <w:rPr>
                <w:sz w:val="24"/>
              </w:rPr>
              <w:t>ánh</w:t>
            </w:r>
            <w:r>
              <w:rPr>
                <w:spacing w:val="-4"/>
                <w:sz w:val="24"/>
              </w:rPr>
              <w:t xml:space="preserve"> </w:t>
            </w:r>
            <w:r>
              <w:rPr>
                <w:sz w:val="24"/>
              </w:rPr>
              <w:t>các</w:t>
            </w:r>
            <w:r>
              <w:rPr>
                <w:spacing w:val="-1"/>
                <w:sz w:val="24"/>
              </w:rPr>
              <w:t xml:space="preserve"> </w:t>
            </w:r>
            <w:r>
              <w:rPr>
                <w:sz w:val="24"/>
              </w:rPr>
              <w:t>ý</w:t>
            </w:r>
            <w:r>
              <w:rPr>
                <w:spacing w:val="-10"/>
                <w:sz w:val="24"/>
              </w:rPr>
              <w:t xml:space="preserve"> </w:t>
            </w:r>
            <w:r>
              <w:rPr>
                <w:sz w:val="24"/>
              </w:rPr>
              <w:t>kiến,</w:t>
            </w:r>
            <w:r>
              <w:rPr>
                <w:spacing w:val="-6"/>
                <w:sz w:val="24"/>
              </w:rPr>
              <w:t xml:space="preserve"> </w:t>
            </w:r>
            <w:r>
              <w:rPr>
                <w:sz w:val="24"/>
              </w:rPr>
              <w:t>góp</w:t>
            </w:r>
            <w:r>
              <w:rPr>
                <w:spacing w:val="-2"/>
                <w:sz w:val="24"/>
              </w:rPr>
              <w:t xml:space="preserve"> </w:t>
            </w:r>
            <w:r>
              <w:rPr>
                <w:sz w:val="24"/>
              </w:rPr>
              <w:t>ý,</w:t>
            </w:r>
            <w:r>
              <w:rPr>
                <w:spacing w:val="-6"/>
                <w:sz w:val="24"/>
              </w:rPr>
              <w:t xml:space="preserve"> </w:t>
            </w:r>
            <w:r>
              <w:rPr>
                <w:sz w:val="24"/>
              </w:rPr>
              <w:t>của người dân, tổ chức, doanh nghiệp đối với công tác CCHC của huyện, cũng như những vấn đề</w:t>
            </w:r>
            <w:r>
              <w:rPr>
                <w:spacing w:val="-1"/>
                <w:sz w:val="24"/>
              </w:rPr>
              <w:t xml:space="preserve"> </w:t>
            </w:r>
            <w:r>
              <w:rPr>
                <w:sz w:val="24"/>
              </w:rPr>
              <w:t>bất cập, tồn tại, khó khăn trong công tác CCHC.</w:t>
            </w:r>
          </w:p>
          <w:p w:rsidR="003A13E3" w:rsidRPr="003A13E3" w:rsidRDefault="003A13E3" w:rsidP="003A13E3">
            <w:pPr>
              <w:pStyle w:val="TableParagraph"/>
              <w:spacing w:before="189"/>
              <w:ind w:left="107" w:right="93"/>
              <w:jc w:val="both"/>
              <w:rPr>
                <w:sz w:val="24"/>
                <w:lang w:val="en-US"/>
              </w:rPr>
            </w:pPr>
            <w:r>
              <w:rPr>
                <w:sz w:val="24"/>
              </w:rPr>
              <w:t>2.</w:t>
            </w:r>
            <w:r>
              <w:rPr>
                <w:sz w:val="24"/>
                <w:lang w:val="en-US"/>
              </w:rPr>
              <w:t>12</w:t>
            </w:r>
            <w:r>
              <w:rPr>
                <w:sz w:val="24"/>
              </w:rPr>
              <w:t>. Các quy định của pháp luật về mối quan hệ giữa nhà nước và nhân dân; quyền, nghĩa vụ và trách nhiệm của cá nhân, tổ chức trong việc tham gia và giám sát tiến trình CCHC.</w:t>
            </w:r>
          </w:p>
        </w:tc>
        <w:tc>
          <w:tcPr>
            <w:tcW w:w="1764" w:type="dxa"/>
          </w:tcPr>
          <w:p w:rsidR="00893FF6" w:rsidRDefault="00893FF6">
            <w:pPr>
              <w:pStyle w:val="TableParagraph"/>
              <w:numPr>
                <w:ilvl w:val="0"/>
                <w:numId w:val="10"/>
              </w:numPr>
              <w:tabs>
                <w:tab w:val="left" w:pos="321"/>
              </w:tabs>
              <w:spacing w:before="49"/>
              <w:ind w:right="94" w:firstLine="0"/>
              <w:jc w:val="both"/>
              <w:rPr>
                <w:sz w:val="24"/>
              </w:rPr>
            </w:pPr>
            <w:r>
              <w:rPr>
                <w:sz w:val="24"/>
              </w:rPr>
              <w:t xml:space="preserve">Các văn bản chỉ đạo, điều </w:t>
            </w:r>
            <w:r>
              <w:rPr>
                <w:spacing w:val="-2"/>
                <w:sz w:val="24"/>
              </w:rPr>
              <w:t>hành;</w:t>
            </w:r>
          </w:p>
          <w:p w:rsidR="00893FF6" w:rsidRDefault="00893FF6">
            <w:pPr>
              <w:pStyle w:val="TableParagraph"/>
              <w:numPr>
                <w:ilvl w:val="0"/>
                <w:numId w:val="10"/>
              </w:numPr>
              <w:tabs>
                <w:tab w:val="left" w:pos="547"/>
              </w:tabs>
              <w:spacing w:before="1"/>
              <w:ind w:left="547" w:hanging="438"/>
              <w:jc w:val="both"/>
              <w:rPr>
                <w:sz w:val="24"/>
              </w:rPr>
            </w:pPr>
            <w:r>
              <w:rPr>
                <w:sz w:val="24"/>
              </w:rPr>
              <w:t>Tin,</w:t>
            </w:r>
            <w:r>
              <w:rPr>
                <w:spacing w:val="58"/>
                <w:sz w:val="24"/>
              </w:rPr>
              <w:t xml:space="preserve">   </w:t>
            </w:r>
            <w:r>
              <w:rPr>
                <w:spacing w:val="-4"/>
                <w:sz w:val="24"/>
              </w:rPr>
              <w:t>bài,</w:t>
            </w:r>
          </w:p>
          <w:p w:rsidR="00893FF6" w:rsidRDefault="00893FF6">
            <w:pPr>
              <w:pStyle w:val="TableParagraph"/>
              <w:tabs>
                <w:tab w:val="left" w:pos="1364"/>
              </w:tabs>
              <w:ind w:left="109" w:right="97"/>
              <w:jc w:val="both"/>
              <w:rPr>
                <w:sz w:val="24"/>
              </w:rPr>
            </w:pPr>
            <w:r>
              <w:rPr>
                <w:spacing w:val="-2"/>
                <w:sz w:val="24"/>
              </w:rPr>
              <w:t>phóng</w:t>
            </w:r>
            <w:r>
              <w:rPr>
                <w:sz w:val="24"/>
              </w:rPr>
              <w:tab/>
            </w:r>
            <w:r>
              <w:rPr>
                <w:spacing w:val="-4"/>
                <w:sz w:val="24"/>
              </w:rPr>
              <w:t xml:space="preserve">sự; </w:t>
            </w:r>
            <w:r>
              <w:rPr>
                <w:sz w:val="24"/>
              </w:rPr>
              <w:t xml:space="preserve">thông tin trên </w:t>
            </w:r>
            <w:r>
              <w:rPr>
                <w:spacing w:val="-2"/>
                <w:sz w:val="24"/>
              </w:rPr>
              <w:t>Cổng;</w:t>
            </w:r>
          </w:p>
          <w:p w:rsidR="00893FF6" w:rsidRDefault="003A13E3" w:rsidP="00187314">
            <w:pPr>
              <w:pStyle w:val="TableParagraph"/>
              <w:tabs>
                <w:tab w:val="left" w:pos="475"/>
              </w:tabs>
              <w:ind w:left="109" w:right="95"/>
              <w:jc w:val="both"/>
              <w:rPr>
                <w:sz w:val="24"/>
              </w:rPr>
            </w:pPr>
            <w:r>
              <w:rPr>
                <w:sz w:val="24"/>
              </w:rPr>
              <w:t>Tin, bài kèm đường link</w:t>
            </w:r>
          </w:p>
        </w:tc>
        <w:tc>
          <w:tcPr>
            <w:tcW w:w="1697" w:type="dxa"/>
          </w:tcPr>
          <w:p w:rsidR="00893FF6" w:rsidRDefault="00893FF6" w:rsidP="005D0C05">
            <w:pPr>
              <w:pStyle w:val="TableParagraph"/>
              <w:spacing w:before="2"/>
              <w:ind w:left="12"/>
              <w:jc w:val="cente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143" w:type="dxa"/>
          </w:tcPr>
          <w:p w:rsidR="00893FF6" w:rsidRDefault="00893FF6" w:rsidP="005D0C05">
            <w:pPr>
              <w:pStyle w:val="TableParagraph"/>
              <w:spacing w:before="50"/>
              <w:rPr>
                <w:i/>
                <w:sz w:val="24"/>
              </w:rPr>
            </w:pPr>
          </w:p>
          <w:p w:rsidR="00893FF6" w:rsidRDefault="00893FF6" w:rsidP="005D0C05">
            <w:pPr>
              <w:pStyle w:val="TableParagraph"/>
              <w:ind w:left="72" w:right="56"/>
              <w:jc w:val="center"/>
              <w:rPr>
                <w:sz w:val="24"/>
              </w:rPr>
            </w:pPr>
            <w:r>
              <w:rPr>
                <w:sz w:val="24"/>
                <w:lang w:val="en-US"/>
              </w:rPr>
              <w:t xml:space="preserve">Công chức VHXH, </w:t>
            </w:r>
            <w:r>
              <w:rPr>
                <w:sz w:val="24"/>
              </w:rPr>
              <w:t>Các</w:t>
            </w:r>
            <w:r>
              <w:rPr>
                <w:spacing w:val="-3"/>
                <w:sz w:val="24"/>
              </w:rPr>
              <w:t xml:space="preserve"> </w:t>
            </w:r>
            <w:r>
              <w:rPr>
                <w:sz w:val="24"/>
                <w:lang w:val="en-US"/>
              </w:rPr>
              <w:t xml:space="preserve">bộ phận </w:t>
            </w:r>
            <w:r>
              <w:rPr>
                <w:spacing w:val="-13"/>
                <w:sz w:val="24"/>
              </w:rPr>
              <w:t xml:space="preserve"> </w:t>
            </w:r>
            <w:r>
              <w:rPr>
                <w:sz w:val="24"/>
              </w:rPr>
              <w:t>liên</w:t>
            </w:r>
            <w:r>
              <w:rPr>
                <w:spacing w:val="-13"/>
                <w:sz w:val="24"/>
              </w:rPr>
              <w:t xml:space="preserve"> </w:t>
            </w:r>
            <w:r>
              <w:rPr>
                <w:sz w:val="24"/>
              </w:rPr>
              <w:t>quan;</w:t>
            </w:r>
          </w:p>
        </w:tc>
        <w:tc>
          <w:tcPr>
            <w:tcW w:w="2580" w:type="dxa"/>
          </w:tcPr>
          <w:p w:rsidR="00893FF6" w:rsidRDefault="00893FF6">
            <w:pPr>
              <w:pStyle w:val="TableParagraph"/>
              <w:spacing w:before="189"/>
              <w:rPr>
                <w:i/>
                <w:sz w:val="24"/>
              </w:rPr>
            </w:pPr>
          </w:p>
          <w:p w:rsidR="00893FF6" w:rsidRDefault="00893FF6">
            <w:pPr>
              <w:pStyle w:val="TableParagraph"/>
              <w:ind w:left="146" w:right="137" w:hanging="2"/>
              <w:jc w:val="center"/>
              <w:rPr>
                <w:sz w:val="24"/>
              </w:rPr>
            </w:pPr>
            <w:r>
              <w:rPr>
                <w:sz w:val="24"/>
              </w:rPr>
              <w:t>Thường</w:t>
            </w:r>
            <w:r>
              <w:rPr>
                <w:spacing w:val="-11"/>
                <w:sz w:val="24"/>
              </w:rPr>
              <w:t xml:space="preserve"> </w:t>
            </w:r>
            <w:r>
              <w:rPr>
                <w:sz w:val="24"/>
              </w:rPr>
              <w:t>xuyên</w:t>
            </w:r>
            <w:r>
              <w:rPr>
                <w:spacing w:val="-8"/>
                <w:sz w:val="24"/>
              </w:rPr>
              <w:t xml:space="preserve"> </w:t>
            </w:r>
            <w:r>
              <w:rPr>
                <w:sz w:val="24"/>
              </w:rPr>
              <w:t>trong</w:t>
            </w:r>
            <w:r>
              <w:rPr>
                <w:spacing w:val="-11"/>
                <w:sz w:val="24"/>
              </w:rPr>
              <w:t xml:space="preserve"> </w:t>
            </w:r>
            <w:r>
              <w:rPr>
                <w:sz w:val="24"/>
              </w:rPr>
              <w:t>đó 6</w:t>
            </w:r>
            <w:r>
              <w:rPr>
                <w:spacing w:val="-2"/>
                <w:sz w:val="24"/>
              </w:rPr>
              <w:t xml:space="preserve"> </w:t>
            </w:r>
            <w:r>
              <w:rPr>
                <w:sz w:val="24"/>
              </w:rPr>
              <w:t>tháng</w:t>
            </w:r>
            <w:r>
              <w:rPr>
                <w:spacing w:val="-5"/>
                <w:sz w:val="24"/>
              </w:rPr>
              <w:t xml:space="preserve"> </w:t>
            </w:r>
            <w:r>
              <w:rPr>
                <w:sz w:val="24"/>
              </w:rPr>
              <w:t>đầu</w:t>
            </w:r>
            <w:r>
              <w:rPr>
                <w:spacing w:val="-2"/>
                <w:sz w:val="24"/>
              </w:rPr>
              <w:t xml:space="preserve"> </w:t>
            </w:r>
            <w:r>
              <w:rPr>
                <w:sz w:val="24"/>
              </w:rPr>
              <w:t>năm</w:t>
            </w:r>
            <w:r>
              <w:rPr>
                <w:spacing w:val="-2"/>
                <w:sz w:val="24"/>
              </w:rPr>
              <w:t xml:space="preserve"> </w:t>
            </w:r>
            <w:r>
              <w:rPr>
                <w:sz w:val="24"/>
              </w:rPr>
              <w:t>ít</w:t>
            </w:r>
            <w:r>
              <w:rPr>
                <w:spacing w:val="-2"/>
                <w:sz w:val="24"/>
              </w:rPr>
              <w:t xml:space="preserve"> </w:t>
            </w:r>
            <w:r>
              <w:rPr>
                <w:sz w:val="24"/>
              </w:rPr>
              <w:t>nhất có</w:t>
            </w:r>
            <w:r>
              <w:rPr>
                <w:spacing w:val="-8"/>
                <w:sz w:val="24"/>
              </w:rPr>
              <w:t xml:space="preserve"> </w:t>
            </w:r>
            <w:r>
              <w:rPr>
                <w:sz w:val="24"/>
              </w:rPr>
              <w:t>01</w:t>
            </w:r>
            <w:r>
              <w:rPr>
                <w:spacing w:val="-8"/>
                <w:sz w:val="24"/>
              </w:rPr>
              <w:t xml:space="preserve"> </w:t>
            </w:r>
            <w:r>
              <w:rPr>
                <w:sz w:val="24"/>
              </w:rPr>
              <w:t>tin,</w:t>
            </w:r>
            <w:r>
              <w:rPr>
                <w:spacing w:val="-8"/>
                <w:sz w:val="24"/>
              </w:rPr>
              <w:t xml:space="preserve"> </w:t>
            </w:r>
            <w:r>
              <w:rPr>
                <w:sz w:val="24"/>
              </w:rPr>
              <w:t>bài,</w:t>
            </w:r>
            <w:r>
              <w:rPr>
                <w:spacing w:val="-8"/>
                <w:sz w:val="24"/>
              </w:rPr>
              <w:t xml:space="preserve"> </w:t>
            </w:r>
            <w:r>
              <w:rPr>
                <w:sz w:val="24"/>
              </w:rPr>
              <w:t>sản</w:t>
            </w:r>
            <w:r>
              <w:rPr>
                <w:spacing w:val="-8"/>
                <w:sz w:val="24"/>
              </w:rPr>
              <w:t xml:space="preserve"> </w:t>
            </w:r>
            <w:r>
              <w:rPr>
                <w:sz w:val="24"/>
              </w:rPr>
              <w:t xml:space="preserve">phẩm tuyên truyền, phổ biến, thông tin đảm bảo nội </w:t>
            </w:r>
            <w:r>
              <w:rPr>
                <w:spacing w:val="-4"/>
                <w:sz w:val="24"/>
              </w:rPr>
              <w:t>dung</w:t>
            </w:r>
          </w:p>
        </w:tc>
        <w:tc>
          <w:tcPr>
            <w:tcW w:w="1046" w:type="dxa"/>
          </w:tcPr>
          <w:p w:rsidR="00893FF6" w:rsidRDefault="00893FF6" w:rsidP="00187314">
            <w:pPr>
              <w:pStyle w:val="TableParagraph"/>
              <w:ind w:left="163" w:right="153"/>
              <w:jc w:val="center"/>
            </w:pPr>
            <w:r>
              <w:rPr>
                <w:spacing w:val="-4"/>
                <w:sz w:val="24"/>
              </w:rPr>
              <w:t xml:space="preserve">Theo quy định </w:t>
            </w:r>
          </w:p>
          <w:p w:rsidR="00893FF6" w:rsidRDefault="00893FF6">
            <w:pPr>
              <w:pStyle w:val="TableParagraph"/>
              <w:spacing w:line="254" w:lineRule="exact"/>
              <w:ind w:left="201" w:right="190"/>
              <w:jc w:val="center"/>
            </w:pPr>
          </w:p>
        </w:tc>
      </w:tr>
    </w:tbl>
    <w:p w:rsidR="008F2323" w:rsidRDefault="008F2323">
      <w:pPr>
        <w:pStyle w:val="BodyText"/>
        <w:spacing w:before="53"/>
        <w:ind w:left="0" w:firstLine="0"/>
        <w:jc w:val="left"/>
        <w:rPr>
          <w:i/>
          <w:sz w:val="20"/>
        </w:rPr>
      </w:pPr>
    </w:p>
    <w:p w:rsidR="008F2323" w:rsidRDefault="00E45C72">
      <w:pPr>
        <w:ind w:left="140"/>
        <w:rPr>
          <w:i/>
          <w:sz w:val="24"/>
        </w:rPr>
      </w:pPr>
      <w:r>
        <w:rPr>
          <w:i/>
          <w:sz w:val="24"/>
        </w:rPr>
        <w:t>Danh</w:t>
      </w:r>
      <w:r>
        <w:rPr>
          <w:i/>
          <w:spacing w:val="-1"/>
          <w:sz w:val="24"/>
        </w:rPr>
        <w:t xml:space="preserve"> </w:t>
      </w:r>
      <w:r>
        <w:rPr>
          <w:i/>
          <w:sz w:val="24"/>
        </w:rPr>
        <w:t>sách</w:t>
      </w:r>
      <w:r>
        <w:rPr>
          <w:i/>
          <w:spacing w:val="-1"/>
          <w:sz w:val="24"/>
        </w:rPr>
        <w:t xml:space="preserve"> </w:t>
      </w:r>
      <w:r>
        <w:rPr>
          <w:i/>
          <w:sz w:val="24"/>
        </w:rPr>
        <w:t>này</w:t>
      </w:r>
      <w:r>
        <w:rPr>
          <w:i/>
          <w:spacing w:val="-2"/>
          <w:sz w:val="24"/>
        </w:rPr>
        <w:t xml:space="preserve"> </w:t>
      </w:r>
      <w:r>
        <w:rPr>
          <w:i/>
          <w:sz w:val="24"/>
        </w:rPr>
        <w:t>có</w:t>
      </w:r>
      <w:r>
        <w:rPr>
          <w:i/>
          <w:spacing w:val="-1"/>
          <w:sz w:val="24"/>
        </w:rPr>
        <w:t xml:space="preserve"> </w:t>
      </w:r>
      <w:r>
        <w:rPr>
          <w:i/>
          <w:sz w:val="24"/>
        </w:rPr>
        <w:t>03</w:t>
      </w:r>
      <w:r>
        <w:rPr>
          <w:i/>
          <w:spacing w:val="-1"/>
          <w:sz w:val="24"/>
        </w:rPr>
        <w:t xml:space="preserve"> </w:t>
      </w:r>
      <w:r>
        <w:rPr>
          <w:i/>
          <w:sz w:val="24"/>
        </w:rPr>
        <w:t>nội</w:t>
      </w:r>
      <w:r>
        <w:rPr>
          <w:i/>
          <w:spacing w:val="1"/>
          <w:sz w:val="24"/>
        </w:rPr>
        <w:t xml:space="preserve"> </w:t>
      </w:r>
      <w:r>
        <w:rPr>
          <w:i/>
          <w:sz w:val="24"/>
        </w:rPr>
        <w:t>dung chính</w:t>
      </w:r>
      <w:r>
        <w:rPr>
          <w:i/>
          <w:spacing w:val="-1"/>
          <w:sz w:val="24"/>
        </w:rPr>
        <w:t xml:space="preserve"> </w:t>
      </w:r>
      <w:r>
        <w:rPr>
          <w:i/>
          <w:sz w:val="24"/>
        </w:rPr>
        <w:t>và</w:t>
      </w:r>
      <w:r>
        <w:rPr>
          <w:i/>
          <w:spacing w:val="-1"/>
          <w:sz w:val="24"/>
        </w:rPr>
        <w:t xml:space="preserve"> </w:t>
      </w:r>
      <w:r>
        <w:rPr>
          <w:i/>
          <w:sz w:val="24"/>
        </w:rPr>
        <w:t>1</w:t>
      </w:r>
      <w:r w:rsidR="003A13E3">
        <w:rPr>
          <w:i/>
          <w:sz w:val="24"/>
          <w:lang w:val="en-US"/>
        </w:rPr>
        <w:t>2</w:t>
      </w:r>
      <w:r>
        <w:rPr>
          <w:i/>
          <w:spacing w:val="-1"/>
          <w:sz w:val="24"/>
        </w:rPr>
        <w:t xml:space="preserve"> </w:t>
      </w:r>
      <w:r>
        <w:rPr>
          <w:i/>
          <w:sz w:val="24"/>
        </w:rPr>
        <w:t>nhiệm vụ</w:t>
      </w:r>
      <w:r>
        <w:rPr>
          <w:i/>
          <w:spacing w:val="-1"/>
          <w:sz w:val="24"/>
        </w:rPr>
        <w:t xml:space="preserve"> </w:t>
      </w:r>
      <w:r>
        <w:rPr>
          <w:i/>
          <w:sz w:val="24"/>
        </w:rPr>
        <w:t xml:space="preserve">cụ </w:t>
      </w:r>
      <w:r>
        <w:rPr>
          <w:i/>
          <w:spacing w:val="-2"/>
          <w:sz w:val="24"/>
        </w:rPr>
        <w:t>thể./.</w:t>
      </w:r>
    </w:p>
    <w:sectPr w:rsidR="008F2323">
      <w:pgSz w:w="16840" w:h="11910" w:orient="landscape"/>
      <w:pgMar w:top="1400" w:right="992" w:bottom="280" w:left="992"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39" w:rsidRDefault="00D67039">
      <w:r>
        <w:separator/>
      </w:r>
    </w:p>
  </w:endnote>
  <w:endnote w:type="continuationSeparator" w:id="0">
    <w:p w:rsidR="00D67039" w:rsidRDefault="00D6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39" w:rsidRDefault="00D67039">
      <w:r>
        <w:separator/>
      </w:r>
    </w:p>
  </w:footnote>
  <w:footnote w:type="continuationSeparator" w:id="0">
    <w:p w:rsidR="00D67039" w:rsidRDefault="00D67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5A" w:rsidRDefault="0050385A">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486936064" behindDoc="1" locked="0" layoutInCell="1" allowOverlap="1" wp14:anchorId="4CA8CB5E" wp14:editId="028EA6AD">
              <wp:simplePos x="0" y="0"/>
              <wp:positionH relativeFrom="page">
                <wp:posOffset>3885565</wp:posOffset>
              </wp:positionH>
              <wp:positionV relativeFrom="page">
                <wp:posOffset>438234</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0385A" w:rsidRDefault="0050385A">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74050">
                            <w:rPr>
                              <w:noProof/>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95pt;margin-top:34.5pt;width:13pt;height:15.3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" filled="f" stroked="f">
              <v:path arrowok="t"/>
              <v:textbox inset="0,0,0,0">
                <w:txbxContent>
                  <w:p w:rsidR="0050385A" w:rsidRDefault="0050385A">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74050">
                      <w:rPr>
                        <w:noProof/>
                        <w:spacing w:val="-10"/>
                        <w:sz w:val="24"/>
                      </w:rPr>
                      <w:t>7</w:t>
                    </w:r>
                    <w:r>
                      <w:rPr>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5A" w:rsidRDefault="0050385A">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486936576" behindDoc="1" locked="0" layoutInCell="1" allowOverlap="1">
              <wp:simplePos x="0" y="0"/>
              <wp:positionH relativeFrom="page">
                <wp:posOffset>5256403</wp:posOffset>
              </wp:positionH>
              <wp:positionV relativeFrom="page">
                <wp:posOffset>438234</wp:posOffset>
              </wp:positionV>
              <wp:extent cx="1778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50385A" w:rsidRDefault="0050385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E74050">
                            <w:rPr>
                              <w:noProof/>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7" type="#_x0000_t202" style="position:absolute;margin-left:413.9pt;margin-top:34.5pt;width:14pt;height:15.3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" filled="f" stroked="f">
              <v:path arrowok="t"/>
              <v:textbox inset="0,0,0,0">
                <w:txbxContent>
                  <w:p w:rsidR="0050385A" w:rsidRDefault="0050385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E74050">
                      <w:rPr>
                        <w:noProof/>
                        <w:spacing w:val="-5"/>
                        <w:sz w:val="24"/>
                      </w:rPr>
                      <w:t>11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A15"/>
    <w:multiLevelType w:val="hybridMultilevel"/>
    <w:tmpl w:val="EFBECA20"/>
    <w:lvl w:ilvl="0" w:tplc="E932D312">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ED22D236">
      <w:numFmt w:val="bullet"/>
      <w:lvlText w:val="•"/>
      <w:lvlJc w:val="left"/>
      <w:pPr>
        <w:ind w:left="265" w:hanging="214"/>
      </w:pPr>
      <w:rPr>
        <w:rFonts w:hint="default"/>
        <w:lang w:val="vi" w:eastAsia="en-US" w:bidi="ar-SA"/>
      </w:rPr>
    </w:lvl>
    <w:lvl w:ilvl="2" w:tplc="F5B6E876">
      <w:numFmt w:val="bullet"/>
      <w:lvlText w:val="•"/>
      <w:lvlJc w:val="left"/>
      <w:pPr>
        <w:ind w:left="430" w:hanging="214"/>
      </w:pPr>
      <w:rPr>
        <w:rFonts w:hint="default"/>
        <w:lang w:val="vi" w:eastAsia="en-US" w:bidi="ar-SA"/>
      </w:rPr>
    </w:lvl>
    <w:lvl w:ilvl="3" w:tplc="8CEA63BA">
      <w:numFmt w:val="bullet"/>
      <w:lvlText w:val="•"/>
      <w:lvlJc w:val="left"/>
      <w:pPr>
        <w:ind w:left="596" w:hanging="214"/>
      </w:pPr>
      <w:rPr>
        <w:rFonts w:hint="default"/>
        <w:lang w:val="vi" w:eastAsia="en-US" w:bidi="ar-SA"/>
      </w:rPr>
    </w:lvl>
    <w:lvl w:ilvl="4" w:tplc="6992A114">
      <w:numFmt w:val="bullet"/>
      <w:lvlText w:val="•"/>
      <w:lvlJc w:val="left"/>
      <w:pPr>
        <w:ind w:left="761" w:hanging="214"/>
      </w:pPr>
      <w:rPr>
        <w:rFonts w:hint="default"/>
        <w:lang w:val="vi" w:eastAsia="en-US" w:bidi="ar-SA"/>
      </w:rPr>
    </w:lvl>
    <w:lvl w:ilvl="5" w:tplc="E4C05F4C">
      <w:numFmt w:val="bullet"/>
      <w:lvlText w:val="•"/>
      <w:lvlJc w:val="left"/>
      <w:pPr>
        <w:ind w:left="927" w:hanging="214"/>
      </w:pPr>
      <w:rPr>
        <w:rFonts w:hint="default"/>
        <w:lang w:val="vi" w:eastAsia="en-US" w:bidi="ar-SA"/>
      </w:rPr>
    </w:lvl>
    <w:lvl w:ilvl="6" w:tplc="81C03FAA">
      <w:numFmt w:val="bullet"/>
      <w:lvlText w:val="•"/>
      <w:lvlJc w:val="left"/>
      <w:pPr>
        <w:ind w:left="1092" w:hanging="214"/>
      </w:pPr>
      <w:rPr>
        <w:rFonts w:hint="default"/>
        <w:lang w:val="vi" w:eastAsia="en-US" w:bidi="ar-SA"/>
      </w:rPr>
    </w:lvl>
    <w:lvl w:ilvl="7" w:tplc="B96A88D8">
      <w:numFmt w:val="bullet"/>
      <w:lvlText w:val="•"/>
      <w:lvlJc w:val="left"/>
      <w:pPr>
        <w:ind w:left="1257" w:hanging="214"/>
      </w:pPr>
      <w:rPr>
        <w:rFonts w:hint="default"/>
        <w:lang w:val="vi" w:eastAsia="en-US" w:bidi="ar-SA"/>
      </w:rPr>
    </w:lvl>
    <w:lvl w:ilvl="8" w:tplc="359AC162">
      <w:numFmt w:val="bullet"/>
      <w:lvlText w:val="•"/>
      <w:lvlJc w:val="left"/>
      <w:pPr>
        <w:ind w:left="1423" w:hanging="214"/>
      </w:pPr>
      <w:rPr>
        <w:rFonts w:hint="default"/>
        <w:lang w:val="vi" w:eastAsia="en-US" w:bidi="ar-SA"/>
      </w:rPr>
    </w:lvl>
  </w:abstractNum>
  <w:abstractNum w:abstractNumId="1">
    <w:nsid w:val="099E1855"/>
    <w:multiLevelType w:val="hybridMultilevel"/>
    <w:tmpl w:val="4AEEEA86"/>
    <w:lvl w:ilvl="0" w:tplc="BA3AC0E0">
      <w:numFmt w:val="bullet"/>
      <w:lvlText w:val="-"/>
      <w:lvlJc w:val="left"/>
      <w:pPr>
        <w:ind w:left="109"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tplc="F35EE004">
      <w:numFmt w:val="bullet"/>
      <w:lvlText w:val="•"/>
      <w:lvlJc w:val="left"/>
      <w:pPr>
        <w:ind w:left="265" w:hanging="224"/>
      </w:pPr>
      <w:rPr>
        <w:rFonts w:hint="default"/>
        <w:lang w:val="vi" w:eastAsia="en-US" w:bidi="ar-SA"/>
      </w:rPr>
    </w:lvl>
    <w:lvl w:ilvl="2" w:tplc="A3D23B22">
      <w:numFmt w:val="bullet"/>
      <w:lvlText w:val="•"/>
      <w:lvlJc w:val="left"/>
      <w:pPr>
        <w:ind w:left="430" w:hanging="224"/>
      </w:pPr>
      <w:rPr>
        <w:rFonts w:hint="default"/>
        <w:lang w:val="vi" w:eastAsia="en-US" w:bidi="ar-SA"/>
      </w:rPr>
    </w:lvl>
    <w:lvl w:ilvl="3" w:tplc="F1002EDC">
      <w:numFmt w:val="bullet"/>
      <w:lvlText w:val="•"/>
      <w:lvlJc w:val="left"/>
      <w:pPr>
        <w:ind w:left="596" w:hanging="224"/>
      </w:pPr>
      <w:rPr>
        <w:rFonts w:hint="default"/>
        <w:lang w:val="vi" w:eastAsia="en-US" w:bidi="ar-SA"/>
      </w:rPr>
    </w:lvl>
    <w:lvl w:ilvl="4" w:tplc="064AAFD4">
      <w:numFmt w:val="bullet"/>
      <w:lvlText w:val="•"/>
      <w:lvlJc w:val="left"/>
      <w:pPr>
        <w:ind w:left="761" w:hanging="224"/>
      </w:pPr>
      <w:rPr>
        <w:rFonts w:hint="default"/>
        <w:lang w:val="vi" w:eastAsia="en-US" w:bidi="ar-SA"/>
      </w:rPr>
    </w:lvl>
    <w:lvl w:ilvl="5" w:tplc="EAD471B6">
      <w:numFmt w:val="bullet"/>
      <w:lvlText w:val="•"/>
      <w:lvlJc w:val="left"/>
      <w:pPr>
        <w:ind w:left="927" w:hanging="224"/>
      </w:pPr>
      <w:rPr>
        <w:rFonts w:hint="default"/>
        <w:lang w:val="vi" w:eastAsia="en-US" w:bidi="ar-SA"/>
      </w:rPr>
    </w:lvl>
    <w:lvl w:ilvl="6" w:tplc="F7F29DF8">
      <w:numFmt w:val="bullet"/>
      <w:lvlText w:val="•"/>
      <w:lvlJc w:val="left"/>
      <w:pPr>
        <w:ind w:left="1092" w:hanging="224"/>
      </w:pPr>
      <w:rPr>
        <w:rFonts w:hint="default"/>
        <w:lang w:val="vi" w:eastAsia="en-US" w:bidi="ar-SA"/>
      </w:rPr>
    </w:lvl>
    <w:lvl w:ilvl="7" w:tplc="C6CC31DA">
      <w:numFmt w:val="bullet"/>
      <w:lvlText w:val="•"/>
      <w:lvlJc w:val="left"/>
      <w:pPr>
        <w:ind w:left="1257" w:hanging="224"/>
      </w:pPr>
      <w:rPr>
        <w:rFonts w:hint="default"/>
        <w:lang w:val="vi" w:eastAsia="en-US" w:bidi="ar-SA"/>
      </w:rPr>
    </w:lvl>
    <w:lvl w:ilvl="8" w:tplc="E294EDDA">
      <w:numFmt w:val="bullet"/>
      <w:lvlText w:val="•"/>
      <w:lvlJc w:val="left"/>
      <w:pPr>
        <w:ind w:left="1423" w:hanging="224"/>
      </w:pPr>
      <w:rPr>
        <w:rFonts w:hint="default"/>
        <w:lang w:val="vi" w:eastAsia="en-US" w:bidi="ar-SA"/>
      </w:rPr>
    </w:lvl>
  </w:abstractNum>
  <w:abstractNum w:abstractNumId="2">
    <w:nsid w:val="0BB42B47"/>
    <w:multiLevelType w:val="hybridMultilevel"/>
    <w:tmpl w:val="D5DE5872"/>
    <w:lvl w:ilvl="0" w:tplc="7CDA40AA">
      <w:numFmt w:val="bullet"/>
      <w:lvlText w:val="-"/>
      <w:lvlJc w:val="left"/>
      <w:pPr>
        <w:ind w:left="109"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48AEA2B2">
      <w:numFmt w:val="bullet"/>
      <w:lvlText w:val="•"/>
      <w:lvlJc w:val="left"/>
      <w:pPr>
        <w:ind w:left="265" w:hanging="192"/>
      </w:pPr>
      <w:rPr>
        <w:rFonts w:hint="default"/>
        <w:lang w:val="vi" w:eastAsia="en-US" w:bidi="ar-SA"/>
      </w:rPr>
    </w:lvl>
    <w:lvl w:ilvl="2" w:tplc="02AAAED2">
      <w:numFmt w:val="bullet"/>
      <w:lvlText w:val="•"/>
      <w:lvlJc w:val="left"/>
      <w:pPr>
        <w:ind w:left="430" w:hanging="192"/>
      </w:pPr>
      <w:rPr>
        <w:rFonts w:hint="default"/>
        <w:lang w:val="vi" w:eastAsia="en-US" w:bidi="ar-SA"/>
      </w:rPr>
    </w:lvl>
    <w:lvl w:ilvl="3" w:tplc="5DB45092">
      <w:numFmt w:val="bullet"/>
      <w:lvlText w:val="•"/>
      <w:lvlJc w:val="left"/>
      <w:pPr>
        <w:ind w:left="596" w:hanging="192"/>
      </w:pPr>
      <w:rPr>
        <w:rFonts w:hint="default"/>
        <w:lang w:val="vi" w:eastAsia="en-US" w:bidi="ar-SA"/>
      </w:rPr>
    </w:lvl>
    <w:lvl w:ilvl="4" w:tplc="80F82AAE">
      <w:numFmt w:val="bullet"/>
      <w:lvlText w:val="•"/>
      <w:lvlJc w:val="left"/>
      <w:pPr>
        <w:ind w:left="761" w:hanging="192"/>
      </w:pPr>
      <w:rPr>
        <w:rFonts w:hint="default"/>
        <w:lang w:val="vi" w:eastAsia="en-US" w:bidi="ar-SA"/>
      </w:rPr>
    </w:lvl>
    <w:lvl w:ilvl="5" w:tplc="A3B62082">
      <w:numFmt w:val="bullet"/>
      <w:lvlText w:val="•"/>
      <w:lvlJc w:val="left"/>
      <w:pPr>
        <w:ind w:left="927" w:hanging="192"/>
      </w:pPr>
      <w:rPr>
        <w:rFonts w:hint="default"/>
        <w:lang w:val="vi" w:eastAsia="en-US" w:bidi="ar-SA"/>
      </w:rPr>
    </w:lvl>
    <w:lvl w:ilvl="6" w:tplc="7760FED0">
      <w:numFmt w:val="bullet"/>
      <w:lvlText w:val="•"/>
      <w:lvlJc w:val="left"/>
      <w:pPr>
        <w:ind w:left="1092" w:hanging="192"/>
      </w:pPr>
      <w:rPr>
        <w:rFonts w:hint="default"/>
        <w:lang w:val="vi" w:eastAsia="en-US" w:bidi="ar-SA"/>
      </w:rPr>
    </w:lvl>
    <w:lvl w:ilvl="7" w:tplc="15223D8C">
      <w:numFmt w:val="bullet"/>
      <w:lvlText w:val="•"/>
      <w:lvlJc w:val="left"/>
      <w:pPr>
        <w:ind w:left="1257" w:hanging="192"/>
      </w:pPr>
      <w:rPr>
        <w:rFonts w:hint="default"/>
        <w:lang w:val="vi" w:eastAsia="en-US" w:bidi="ar-SA"/>
      </w:rPr>
    </w:lvl>
    <w:lvl w:ilvl="8" w:tplc="73AE5BE2">
      <w:numFmt w:val="bullet"/>
      <w:lvlText w:val="•"/>
      <w:lvlJc w:val="left"/>
      <w:pPr>
        <w:ind w:left="1423" w:hanging="192"/>
      </w:pPr>
      <w:rPr>
        <w:rFonts w:hint="default"/>
        <w:lang w:val="vi" w:eastAsia="en-US" w:bidi="ar-SA"/>
      </w:rPr>
    </w:lvl>
  </w:abstractNum>
  <w:abstractNum w:abstractNumId="3">
    <w:nsid w:val="1C2A2011"/>
    <w:multiLevelType w:val="hybridMultilevel"/>
    <w:tmpl w:val="E8409C8A"/>
    <w:lvl w:ilvl="0" w:tplc="EEB42AF4">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4BE27D66">
      <w:numFmt w:val="bullet"/>
      <w:lvlText w:val="•"/>
      <w:lvlJc w:val="left"/>
      <w:pPr>
        <w:ind w:left="265" w:hanging="214"/>
      </w:pPr>
      <w:rPr>
        <w:rFonts w:hint="default"/>
        <w:lang w:val="vi" w:eastAsia="en-US" w:bidi="ar-SA"/>
      </w:rPr>
    </w:lvl>
    <w:lvl w:ilvl="2" w:tplc="31CA93B8">
      <w:numFmt w:val="bullet"/>
      <w:lvlText w:val="•"/>
      <w:lvlJc w:val="left"/>
      <w:pPr>
        <w:ind w:left="430" w:hanging="214"/>
      </w:pPr>
      <w:rPr>
        <w:rFonts w:hint="default"/>
        <w:lang w:val="vi" w:eastAsia="en-US" w:bidi="ar-SA"/>
      </w:rPr>
    </w:lvl>
    <w:lvl w:ilvl="3" w:tplc="62EC7B06">
      <w:numFmt w:val="bullet"/>
      <w:lvlText w:val="•"/>
      <w:lvlJc w:val="left"/>
      <w:pPr>
        <w:ind w:left="596" w:hanging="214"/>
      </w:pPr>
      <w:rPr>
        <w:rFonts w:hint="default"/>
        <w:lang w:val="vi" w:eastAsia="en-US" w:bidi="ar-SA"/>
      </w:rPr>
    </w:lvl>
    <w:lvl w:ilvl="4" w:tplc="055CD802">
      <w:numFmt w:val="bullet"/>
      <w:lvlText w:val="•"/>
      <w:lvlJc w:val="left"/>
      <w:pPr>
        <w:ind w:left="761" w:hanging="214"/>
      </w:pPr>
      <w:rPr>
        <w:rFonts w:hint="default"/>
        <w:lang w:val="vi" w:eastAsia="en-US" w:bidi="ar-SA"/>
      </w:rPr>
    </w:lvl>
    <w:lvl w:ilvl="5" w:tplc="52B08700">
      <w:numFmt w:val="bullet"/>
      <w:lvlText w:val="•"/>
      <w:lvlJc w:val="left"/>
      <w:pPr>
        <w:ind w:left="927" w:hanging="214"/>
      </w:pPr>
      <w:rPr>
        <w:rFonts w:hint="default"/>
        <w:lang w:val="vi" w:eastAsia="en-US" w:bidi="ar-SA"/>
      </w:rPr>
    </w:lvl>
    <w:lvl w:ilvl="6" w:tplc="7D280EA6">
      <w:numFmt w:val="bullet"/>
      <w:lvlText w:val="•"/>
      <w:lvlJc w:val="left"/>
      <w:pPr>
        <w:ind w:left="1092" w:hanging="214"/>
      </w:pPr>
      <w:rPr>
        <w:rFonts w:hint="default"/>
        <w:lang w:val="vi" w:eastAsia="en-US" w:bidi="ar-SA"/>
      </w:rPr>
    </w:lvl>
    <w:lvl w:ilvl="7" w:tplc="639A70D6">
      <w:numFmt w:val="bullet"/>
      <w:lvlText w:val="•"/>
      <w:lvlJc w:val="left"/>
      <w:pPr>
        <w:ind w:left="1257" w:hanging="214"/>
      </w:pPr>
      <w:rPr>
        <w:rFonts w:hint="default"/>
        <w:lang w:val="vi" w:eastAsia="en-US" w:bidi="ar-SA"/>
      </w:rPr>
    </w:lvl>
    <w:lvl w:ilvl="8" w:tplc="1EA64EFE">
      <w:numFmt w:val="bullet"/>
      <w:lvlText w:val="•"/>
      <w:lvlJc w:val="left"/>
      <w:pPr>
        <w:ind w:left="1423" w:hanging="214"/>
      </w:pPr>
      <w:rPr>
        <w:rFonts w:hint="default"/>
        <w:lang w:val="vi" w:eastAsia="en-US" w:bidi="ar-SA"/>
      </w:rPr>
    </w:lvl>
  </w:abstractNum>
  <w:abstractNum w:abstractNumId="4">
    <w:nsid w:val="26524910"/>
    <w:multiLevelType w:val="hybridMultilevel"/>
    <w:tmpl w:val="81504270"/>
    <w:lvl w:ilvl="0" w:tplc="212CF53C">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BAC0EC5C">
      <w:numFmt w:val="bullet"/>
      <w:lvlText w:val="•"/>
      <w:lvlJc w:val="left"/>
      <w:pPr>
        <w:ind w:left="265" w:hanging="214"/>
      </w:pPr>
      <w:rPr>
        <w:rFonts w:hint="default"/>
        <w:lang w:val="vi" w:eastAsia="en-US" w:bidi="ar-SA"/>
      </w:rPr>
    </w:lvl>
    <w:lvl w:ilvl="2" w:tplc="2F507778">
      <w:numFmt w:val="bullet"/>
      <w:lvlText w:val="•"/>
      <w:lvlJc w:val="left"/>
      <w:pPr>
        <w:ind w:left="430" w:hanging="214"/>
      </w:pPr>
      <w:rPr>
        <w:rFonts w:hint="default"/>
        <w:lang w:val="vi" w:eastAsia="en-US" w:bidi="ar-SA"/>
      </w:rPr>
    </w:lvl>
    <w:lvl w:ilvl="3" w:tplc="C51EAEE2">
      <w:numFmt w:val="bullet"/>
      <w:lvlText w:val="•"/>
      <w:lvlJc w:val="left"/>
      <w:pPr>
        <w:ind w:left="596" w:hanging="214"/>
      </w:pPr>
      <w:rPr>
        <w:rFonts w:hint="default"/>
        <w:lang w:val="vi" w:eastAsia="en-US" w:bidi="ar-SA"/>
      </w:rPr>
    </w:lvl>
    <w:lvl w:ilvl="4" w:tplc="C222492A">
      <w:numFmt w:val="bullet"/>
      <w:lvlText w:val="•"/>
      <w:lvlJc w:val="left"/>
      <w:pPr>
        <w:ind w:left="761" w:hanging="214"/>
      </w:pPr>
      <w:rPr>
        <w:rFonts w:hint="default"/>
        <w:lang w:val="vi" w:eastAsia="en-US" w:bidi="ar-SA"/>
      </w:rPr>
    </w:lvl>
    <w:lvl w:ilvl="5" w:tplc="46AC88C0">
      <w:numFmt w:val="bullet"/>
      <w:lvlText w:val="•"/>
      <w:lvlJc w:val="left"/>
      <w:pPr>
        <w:ind w:left="927" w:hanging="214"/>
      </w:pPr>
      <w:rPr>
        <w:rFonts w:hint="default"/>
        <w:lang w:val="vi" w:eastAsia="en-US" w:bidi="ar-SA"/>
      </w:rPr>
    </w:lvl>
    <w:lvl w:ilvl="6" w:tplc="BD480BB2">
      <w:numFmt w:val="bullet"/>
      <w:lvlText w:val="•"/>
      <w:lvlJc w:val="left"/>
      <w:pPr>
        <w:ind w:left="1092" w:hanging="214"/>
      </w:pPr>
      <w:rPr>
        <w:rFonts w:hint="default"/>
        <w:lang w:val="vi" w:eastAsia="en-US" w:bidi="ar-SA"/>
      </w:rPr>
    </w:lvl>
    <w:lvl w:ilvl="7" w:tplc="F92A4690">
      <w:numFmt w:val="bullet"/>
      <w:lvlText w:val="•"/>
      <w:lvlJc w:val="left"/>
      <w:pPr>
        <w:ind w:left="1257" w:hanging="214"/>
      </w:pPr>
      <w:rPr>
        <w:rFonts w:hint="default"/>
        <w:lang w:val="vi" w:eastAsia="en-US" w:bidi="ar-SA"/>
      </w:rPr>
    </w:lvl>
    <w:lvl w:ilvl="8" w:tplc="64BAA6EA">
      <w:numFmt w:val="bullet"/>
      <w:lvlText w:val="•"/>
      <w:lvlJc w:val="left"/>
      <w:pPr>
        <w:ind w:left="1423" w:hanging="214"/>
      </w:pPr>
      <w:rPr>
        <w:rFonts w:hint="default"/>
        <w:lang w:val="vi" w:eastAsia="en-US" w:bidi="ar-SA"/>
      </w:rPr>
    </w:lvl>
  </w:abstractNum>
  <w:abstractNum w:abstractNumId="5">
    <w:nsid w:val="27215851"/>
    <w:multiLevelType w:val="hybridMultilevel"/>
    <w:tmpl w:val="E5CEB89E"/>
    <w:lvl w:ilvl="0" w:tplc="F3FE1054">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D5C0D538">
      <w:numFmt w:val="bullet"/>
      <w:lvlText w:val="•"/>
      <w:lvlJc w:val="left"/>
      <w:pPr>
        <w:ind w:left="265" w:hanging="214"/>
      </w:pPr>
      <w:rPr>
        <w:rFonts w:hint="default"/>
        <w:lang w:val="vi" w:eastAsia="en-US" w:bidi="ar-SA"/>
      </w:rPr>
    </w:lvl>
    <w:lvl w:ilvl="2" w:tplc="579A455C">
      <w:numFmt w:val="bullet"/>
      <w:lvlText w:val="•"/>
      <w:lvlJc w:val="left"/>
      <w:pPr>
        <w:ind w:left="430" w:hanging="214"/>
      </w:pPr>
      <w:rPr>
        <w:rFonts w:hint="default"/>
        <w:lang w:val="vi" w:eastAsia="en-US" w:bidi="ar-SA"/>
      </w:rPr>
    </w:lvl>
    <w:lvl w:ilvl="3" w:tplc="3EF83C54">
      <w:numFmt w:val="bullet"/>
      <w:lvlText w:val="•"/>
      <w:lvlJc w:val="left"/>
      <w:pPr>
        <w:ind w:left="596" w:hanging="214"/>
      </w:pPr>
      <w:rPr>
        <w:rFonts w:hint="default"/>
        <w:lang w:val="vi" w:eastAsia="en-US" w:bidi="ar-SA"/>
      </w:rPr>
    </w:lvl>
    <w:lvl w:ilvl="4" w:tplc="B600B256">
      <w:numFmt w:val="bullet"/>
      <w:lvlText w:val="•"/>
      <w:lvlJc w:val="left"/>
      <w:pPr>
        <w:ind w:left="761" w:hanging="214"/>
      </w:pPr>
      <w:rPr>
        <w:rFonts w:hint="default"/>
        <w:lang w:val="vi" w:eastAsia="en-US" w:bidi="ar-SA"/>
      </w:rPr>
    </w:lvl>
    <w:lvl w:ilvl="5" w:tplc="384C4A0A">
      <w:numFmt w:val="bullet"/>
      <w:lvlText w:val="•"/>
      <w:lvlJc w:val="left"/>
      <w:pPr>
        <w:ind w:left="927" w:hanging="214"/>
      </w:pPr>
      <w:rPr>
        <w:rFonts w:hint="default"/>
        <w:lang w:val="vi" w:eastAsia="en-US" w:bidi="ar-SA"/>
      </w:rPr>
    </w:lvl>
    <w:lvl w:ilvl="6" w:tplc="CF6CEF2C">
      <w:numFmt w:val="bullet"/>
      <w:lvlText w:val="•"/>
      <w:lvlJc w:val="left"/>
      <w:pPr>
        <w:ind w:left="1092" w:hanging="214"/>
      </w:pPr>
      <w:rPr>
        <w:rFonts w:hint="default"/>
        <w:lang w:val="vi" w:eastAsia="en-US" w:bidi="ar-SA"/>
      </w:rPr>
    </w:lvl>
    <w:lvl w:ilvl="7" w:tplc="2878F390">
      <w:numFmt w:val="bullet"/>
      <w:lvlText w:val="•"/>
      <w:lvlJc w:val="left"/>
      <w:pPr>
        <w:ind w:left="1257" w:hanging="214"/>
      </w:pPr>
      <w:rPr>
        <w:rFonts w:hint="default"/>
        <w:lang w:val="vi" w:eastAsia="en-US" w:bidi="ar-SA"/>
      </w:rPr>
    </w:lvl>
    <w:lvl w:ilvl="8" w:tplc="74429984">
      <w:numFmt w:val="bullet"/>
      <w:lvlText w:val="•"/>
      <w:lvlJc w:val="left"/>
      <w:pPr>
        <w:ind w:left="1423" w:hanging="214"/>
      </w:pPr>
      <w:rPr>
        <w:rFonts w:hint="default"/>
        <w:lang w:val="vi" w:eastAsia="en-US" w:bidi="ar-SA"/>
      </w:rPr>
    </w:lvl>
  </w:abstractNum>
  <w:abstractNum w:abstractNumId="6">
    <w:nsid w:val="2C1F4BB1"/>
    <w:multiLevelType w:val="hybridMultilevel"/>
    <w:tmpl w:val="260C10DC"/>
    <w:lvl w:ilvl="0" w:tplc="453468D8">
      <w:numFmt w:val="bullet"/>
      <w:lvlText w:val="-"/>
      <w:lvlJc w:val="left"/>
      <w:pPr>
        <w:ind w:left="50" w:hanging="128"/>
      </w:pPr>
      <w:rPr>
        <w:rFonts w:ascii="Times New Roman" w:eastAsia="Times New Roman" w:hAnsi="Times New Roman" w:cs="Times New Roman" w:hint="default"/>
        <w:spacing w:val="0"/>
        <w:w w:val="100"/>
        <w:lang w:val="vi" w:eastAsia="en-US" w:bidi="ar-SA"/>
      </w:rPr>
    </w:lvl>
    <w:lvl w:ilvl="1" w:tplc="BBC02AAA">
      <w:numFmt w:val="bullet"/>
      <w:lvlText w:val="•"/>
      <w:lvlJc w:val="left"/>
      <w:pPr>
        <w:ind w:left="477" w:hanging="128"/>
      </w:pPr>
      <w:rPr>
        <w:rFonts w:hint="default"/>
        <w:lang w:val="vi" w:eastAsia="en-US" w:bidi="ar-SA"/>
      </w:rPr>
    </w:lvl>
    <w:lvl w:ilvl="2" w:tplc="0526CC04">
      <w:numFmt w:val="bullet"/>
      <w:lvlText w:val="•"/>
      <w:lvlJc w:val="left"/>
      <w:pPr>
        <w:ind w:left="895" w:hanging="128"/>
      </w:pPr>
      <w:rPr>
        <w:rFonts w:hint="default"/>
        <w:lang w:val="vi" w:eastAsia="en-US" w:bidi="ar-SA"/>
      </w:rPr>
    </w:lvl>
    <w:lvl w:ilvl="3" w:tplc="513C03F0">
      <w:numFmt w:val="bullet"/>
      <w:lvlText w:val="•"/>
      <w:lvlJc w:val="left"/>
      <w:pPr>
        <w:ind w:left="1313" w:hanging="128"/>
      </w:pPr>
      <w:rPr>
        <w:rFonts w:hint="default"/>
        <w:lang w:val="vi" w:eastAsia="en-US" w:bidi="ar-SA"/>
      </w:rPr>
    </w:lvl>
    <w:lvl w:ilvl="4" w:tplc="45E0391A">
      <w:numFmt w:val="bullet"/>
      <w:lvlText w:val="•"/>
      <w:lvlJc w:val="left"/>
      <w:pPr>
        <w:ind w:left="1731" w:hanging="128"/>
      </w:pPr>
      <w:rPr>
        <w:rFonts w:hint="default"/>
        <w:lang w:val="vi" w:eastAsia="en-US" w:bidi="ar-SA"/>
      </w:rPr>
    </w:lvl>
    <w:lvl w:ilvl="5" w:tplc="E87EA722">
      <w:numFmt w:val="bullet"/>
      <w:lvlText w:val="•"/>
      <w:lvlJc w:val="left"/>
      <w:pPr>
        <w:ind w:left="2149" w:hanging="128"/>
      </w:pPr>
      <w:rPr>
        <w:rFonts w:hint="default"/>
        <w:lang w:val="vi" w:eastAsia="en-US" w:bidi="ar-SA"/>
      </w:rPr>
    </w:lvl>
    <w:lvl w:ilvl="6" w:tplc="6964A758">
      <w:numFmt w:val="bullet"/>
      <w:lvlText w:val="•"/>
      <w:lvlJc w:val="left"/>
      <w:pPr>
        <w:ind w:left="2567" w:hanging="128"/>
      </w:pPr>
      <w:rPr>
        <w:rFonts w:hint="default"/>
        <w:lang w:val="vi" w:eastAsia="en-US" w:bidi="ar-SA"/>
      </w:rPr>
    </w:lvl>
    <w:lvl w:ilvl="7" w:tplc="5E1CB85C">
      <w:numFmt w:val="bullet"/>
      <w:lvlText w:val="•"/>
      <w:lvlJc w:val="left"/>
      <w:pPr>
        <w:ind w:left="2985" w:hanging="128"/>
      </w:pPr>
      <w:rPr>
        <w:rFonts w:hint="default"/>
        <w:lang w:val="vi" w:eastAsia="en-US" w:bidi="ar-SA"/>
      </w:rPr>
    </w:lvl>
    <w:lvl w:ilvl="8" w:tplc="5448AA32">
      <w:numFmt w:val="bullet"/>
      <w:lvlText w:val="•"/>
      <w:lvlJc w:val="left"/>
      <w:pPr>
        <w:ind w:left="3403" w:hanging="128"/>
      </w:pPr>
      <w:rPr>
        <w:rFonts w:hint="default"/>
        <w:lang w:val="vi" w:eastAsia="en-US" w:bidi="ar-SA"/>
      </w:rPr>
    </w:lvl>
  </w:abstractNum>
  <w:abstractNum w:abstractNumId="7">
    <w:nsid w:val="360812C4"/>
    <w:multiLevelType w:val="hybridMultilevel"/>
    <w:tmpl w:val="28FA8AC2"/>
    <w:lvl w:ilvl="0" w:tplc="BCB02F26">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AE0E240">
      <w:numFmt w:val="bullet"/>
      <w:lvlText w:val="•"/>
      <w:lvlJc w:val="left"/>
      <w:pPr>
        <w:ind w:left="265" w:hanging="140"/>
      </w:pPr>
      <w:rPr>
        <w:rFonts w:hint="default"/>
        <w:lang w:val="vi" w:eastAsia="en-US" w:bidi="ar-SA"/>
      </w:rPr>
    </w:lvl>
    <w:lvl w:ilvl="2" w:tplc="414ED28C">
      <w:numFmt w:val="bullet"/>
      <w:lvlText w:val="•"/>
      <w:lvlJc w:val="left"/>
      <w:pPr>
        <w:ind w:left="430" w:hanging="140"/>
      </w:pPr>
      <w:rPr>
        <w:rFonts w:hint="default"/>
        <w:lang w:val="vi" w:eastAsia="en-US" w:bidi="ar-SA"/>
      </w:rPr>
    </w:lvl>
    <w:lvl w:ilvl="3" w:tplc="F58EEC1C">
      <w:numFmt w:val="bullet"/>
      <w:lvlText w:val="•"/>
      <w:lvlJc w:val="left"/>
      <w:pPr>
        <w:ind w:left="596" w:hanging="140"/>
      </w:pPr>
      <w:rPr>
        <w:rFonts w:hint="default"/>
        <w:lang w:val="vi" w:eastAsia="en-US" w:bidi="ar-SA"/>
      </w:rPr>
    </w:lvl>
    <w:lvl w:ilvl="4" w:tplc="941A56FE">
      <w:numFmt w:val="bullet"/>
      <w:lvlText w:val="•"/>
      <w:lvlJc w:val="left"/>
      <w:pPr>
        <w:ind w:left="761" w:hanging="140"/>
      </w:pPr>
      <w:rPr>
        <w:rFonts w:hint="default"/>
        <w:lang w:val="vi" w:eastAsia="en-US" w:bidi="ar-SA"/>
      </w:rPr>
    </w:lvl>
    <w:lvl w:ilvl="5" w:tplc="E6805F00">
      <w:numFmt w:val="bullet"/>
      <w:lvlText w:val="•"/>
      <w:lvlJc w:val="left"/>
      <w:pPr>
        <w:ind w:left="927" w:hanging="140"/>
      </w:pPr>
      <w:rPr>
        <w:rFonts w:hint="default"/>
        <w:lang w:val="vi" w:eastAsia="en-US" w:bidi="ar-SA"/>
      </w:rPr>
    </w:lvl>
    <w:lvl w:ilvl="6" w:tplc="09844C32">
      <w:numFmt w:val="bullet"/>
      <w:lvlText w:val="•"/>
      <w:lvlJc w:val="left"/>
      <w:pPr>
        <w:ind w:left="1092" w:hanging="140"/>
      </w:pPr>
      <w:rPr>
        <w:rFonts w:hint="default"/>
        <w:lang w:val="vi" w:eastAsia="en-US" w:bidi="ar-SA"/>
      </w:rPr>
    </w:lvl>
    <w:lvl w:ilvl="7" w:tplc="88D6DA16">
      <w:numFmt w:val="bullet"/>
      <w:lvlText w:val="•"/>
      <w:lvlJc w:val="left"/>
      <w:pPr>
        <w:ind w:left="1257" w:hanging="140"/>
      </w:pPr>
      <w:rPr>
        <w:rFonts w:hint="default"/>
        <w:lang w:val="vi" w:eastAsia="en-US" w:bidi="ar-SA"/>
      </w:rPr>
    </w:lvl>
    <w:lvl w:ilvl="8" w:tplc="25AA6BC2">
      <w:numFmt w:val="bullet"/>
      <w:lvlText w:val="•"/>
      <w:lvlJc w:val="left"/>
      <w:pPr>
        <w:ind w:left="1423" w:hanging="140"/>
      </w:pPr>
      <w:rPr>
        <w:rFonts w:hint="default"/>
        <w:lang w:val="vi" w:eastAsia="en-US" w:bidi="ar-SA"/>
      </w:rPr>
    </w:lvl>
  </w:abstractNum>
  <w:abstractNum w:abstractNumId="8">
    <w:nsid w:val="3FAB49C6"/>
    <w:multiLevelType w:val="hybridMultilevel"/>
    <w:tmpl w:val="C5D2AA84"/>
    <w:lvl w:ilvl="0" w:tplc="153E6C52">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3344946">
      <w:numFmt w:val="bullet"/>
      <w:lvlText w:val="•"/>
      <w:lvlJc w:val="left"/>
      <w:pPr>
        <w:ind w:left="265" w:hanging="140"/>
      </w:pPr>
      <w:rPr>
        <w:rFonts w:hint="default"/>
        <w:lang w:val="vi" w:eastAsia="en-US" w:bidi="ar-SA"/>
      </w:rPr>
    </w:lvl>
    <w:lvl w:ilvl="2" w:tplc="6804C4E8">
      <w:numFmt w:val="bullet"/>
      <w:lvlText w:val="•"/>
      <w:lvlJc w:val="left"/>
      <w:pPr>
        <w:ind w:left="430" w:hanging="140"/>
      </w:pPr>
      <w:rPr>
        <w:rFonts w:hint="default"/>
        <w:lang w:val="vi" w:eastAsia="en-US" w:bidi="ar-SA"/>
      </w:rPr>
    </w:lvl>
    <w:lvl w:ilvl="3" w:tplc="6AD6F314">
      <w:numFmt w:val="bullet"/>
      <w:lvlText w:val="•"/>
      <w:lvlJc w:val="left"/>
      <w:pPr>
        <w:ind w:left="596" w:hanging="140"/>
      </w:pPr>
      <w:rPr>
        <w:rFonts w:hint="default"/>
        <w:lang w:val="vi" w:eastAsia="en-US" w:bidi="ar-SA"/>
      </w:rPr>
    </w:lvl>
    <w:lvl w:ilvl="4" w:tplc="EF229C68">
      <w:numFmt w:val="bullet"/>
      <w:lvlText w:val="•"/>
      <w:lvlJc w:val="left"/>
      <w:pPr>
        <w:ind w:left="761" w:hanging="140"/>
      </w:pPr>
      <w:rPr>
        <w:rFonts w:hint="default"/>
        <w:lang w:val="vi" w:eastAsia="en-US" w:bidi="ar-SA"/>
      </w:rPr>
    </w:lvl>
    <w:lvl w:ilvl="5" w:tplc="E91C74F8">
      <w:numFmt w:val="bullet"/>
      <w:lvlText w:val="•"/>
      <w:lvlJc w:val="left"/>
      <w:pPr>
        <w:ind w:left="927" w:hanging="140"/>
      </w:pPr>
      <w:rPr>
        <w:rFonts w:hint="default"/>
        <w:lang w:val="vi" w:eastAsia="en-US" w:bidi="ar-SA"/>
      </w:rPr>
    </w:lvl>
    <w:lvl w:ilvl="6" w:tplc="CB8AEFC4">
      <w:numFmt w:val="bullet"/>
      <w:lvlText w:val="•"/>
      <w:lvlJc w:val="left"/>
      <w:pPr>
        <w:ind w:left="1092" w:hanging="140"/>
      </w:pPr>
      <w:rPr>
        <w:rFonts w:hint="default"/>
        <w:lang w:val="vi" w:eastAsia="en-US" w:bidi="ar-SA"/>
      </w:rPr>
    </w:lvl>
    <w:lvl w:ilvl="7" w:tplc="BCD605DA">
      <w:numFmt w:val="bullet"/>
      <w:lvlText w:val="•"/>
      <w:lvlJc w:val="left"/>
      <w:pPr>
        <w:ind w:left="1257" w:hanging="140"/>
      </w:pPr>
      <w:rPr>
        <w:rFonts w:hint="default"/>
        <w:lang w:val="vi" w:eastAsia="en-US" w:bidi="ar-SA"/>
      </w:rPr>
    </w:lvl>
    <w:lvl w:ilvl="8" w:tplc="DAE2B948">
      <w:numFmt w:val="bullet"/>
      <w:lvlText w:val="•"/>
      <w:lvlJc w:val="left"/>
      <w:pPr>
        <w:ind w:left="1423" w:hanging="140"/>
      </w:pPr>
      <w:rPr>
        <w:rFonts w:hint="default"/>
        <w:lang w:val="vi" w:eastAsia="en-US" w:bidi="ar-SA"/>
      </w:rPr>
    </w:lvl>
  </w:abstractNum>
  <w:abstractNum w:abstractNumId="9">
    <w:nsid w:val="4A641EBB"/>
    <w:multiLevelType w:val="hybridMultilevel"/>
    <w:tmpl w:val="50484C02"/>
    <w:lvl w:ilvl="0" w:tplc="59EE9528">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939A02C2">
      <w:numFmt w:val="bullet"/>
      <w:lvlText w:val="•"/>
      <w:lvlJc w:val="left"/>
      <w:pPr>
        <w:ind w:left="265" w:hanging="214"/>
      </w:pPr>
      <w:rPr>
        <w:rFonts w:hint="default"/>
        <w:lang w:val="vi" w:eastAsia="en-US" w:bidi="ar-SA"/>
      </w:rPr>
    </w:lvl>
    <w:lvl w:ilvl="2" w:tplc="238E5FB8">
      <w:numFmt w:val="bullet"/>
      <w:lvlText w:val="•"/>
      <w:lvlJc w:val="left"/>
      <w:pPr>
        <w:ind w:left="430" w:hanging="214"/>
      </w:pPr>
      <w:rPr>
        <w:rFonts w:hint="default"/>
        <w:lang w:val="vi" w:eastAsia="en-US" w:bidi="ar-SA"/>
      </w:rPr>
    </w:lvl>
    <w:lvl w:ilvl="3" w:tplc="A96C3590">
      <w:numFmt w:val="bullet"/>
      <w:lvlText w:val="•"/>
      <w:lvlJc w:val="left"/>
      <w:pPr>
        <w:ind w:left="596" w:hanging="214"/>
      </w:pPr>
      <w:rPr>
        <w:rFonts w:hint="default"/>
        <w:lang w:val="vi" w:eastAsia="en-US" w:bidi="ar-SA"/>
      </w:rPr>
    </w:lvl>
    <w:lvl w:ilvl="4" w:tplc="435C7D56">
      <w:numFmt w:val="bullet"/>
      <w:lvlText w:val="•"/>
      <w:lvlJc w:val="left"/>
      <w:pPr>
        <w:ind w:left="761" w:hanging="214"/>
      </w:pPr>
      <w:rPr>
        <w:rFonts w:hint="default"/>
        <w:lang w:val="vi" w:eastAsia="en-US" w:bidi="ar-SA"/>
      </w:rPr>
    </w:lvl>
    <w:lvl w:ilvl="5" w:tplc="BCD024CA">
      <w:numFmt w:val="bullet"/>
      <w:lvlText w:val="•"/>
      <w:lvlJc w:val="left"/>
      <w:pPr>
        <w:ind w:left="927" w:hanging="214"/>
      </w:pPr>
      <w:rPr>
        <w:rFonts w:hint="default"/>
        <w:lang w:val="vi" w:eastAsia="en-US" w:bidi="ar-SA"/>
      </w:rPr>
    </w:lvl>
    <w:lvl w:ilvl="6" w:tplc="9F865C72">
      <w:numFmt w:val="bullet"/>
      <w:lvlText w:val="•"/>
      <w:lvlJc w:val="left"/>
      <w:pPr>
        <w:ind w:left="1092" w:hanging="214"/>
      </w:pPr>
      <w:rPr>
        <w:rFonts w:hint="default"/>
        <w:lang w:val="vi" w:eastAsia="en-US" w:bidi="ar-SA"/>
      </w:rPr>
    </w:lvl>
    <w:lvl w:ilvl="7" w:tplc="F1087DF4">
      <w:numFmt w:val="bullet"/>
      <w:lvlText w:val="•"/>
      <w:lvlJc w:val="left"/>
      <w:pPr>
        <w:ind w:left="1257" w:hanging="214"/>
      </w:pPr>
      <w:rPr>
        <w:rFonts w:hint="default"/>
        <w:lang w:val="vi" w:eastAsia="en-US" w:bidi="ar-SA"/>
      </w:rPr>
    </w:lvl>
    <w:lvl w:ilvl="8" w:tplc="74F2FED0">
      <w:numFmt w:val="bullet"/>
      <w:lvlText w:val="•"/>
      <w:lvlJc w:val="left"/>
      <w:pPr>
        <w:ind w:left="1423" w:hanging="214"/>
      </w:pPr>
      <w:rPr>
        <w:rFonts w:hint="default"/>
        <w:lang w:val="vi" w:eastAsia="en-US" w:bidi="ar-SA"/>
      </w:rPr>
    </w:lvl>
  </w:abstractNum>
  <w:abstractNum w:abstractNumId="10">
    <w:nsid w:val="4E8A5709"/>
    <w:multiLevelType w:val="hybridMultilevel"/>
    <w:tmpl w:val="993E84C4"/>
    <w:lvl w:ilvl="0" w:tplc="DB3E79E4">
      <w:numFmt w:val="bullet"/>
      <w:lvlText w:val="-"/>
      <w:lvlJc w:val="left"/>
      <w:pPr>
        <w:ind w:left="109"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tplc="8E32828E">
      <w:numFmt w:val="bullet"/>
      <w:lvlText w:val="•"/>
      <w:lvlJc w:val="left"/>
      <w:pPr>
        <w:ind w:left="265" w:hanging="224"/>
      </w:pPr>
      <w:rPr>
        <w:rFonts w:hint="default"/>
        <w:lang w:val="vi" w:eastAsia="en-US" w:bidi="ar-SA"/>
      </w:rPr>
    </w:lvl>
    <w:lvl w:ilvl="2" w:tplc="15EA272A">
      <w:numFmt w:val="bullet"/>
      <w:lvlText w:val="•"/>
      <w:lvlJc w:val="left"/>
      <w:pPr>
        <w:ind w:left="430" w:hanging="224"/>
      </w:pPr>
      <w:rPr>
        <w:rFonts w:hint="default"/>
        <w:lang w:val="vi" w:eastAsia="en-US" w:bidi="ar-SA"/>
      </w:rPr>
    </w:lvl>
    <w:lvl w:ilvl="3" w:tplc="BCD60F46">
      <w:numFmt w:val="bullet"/>
      <w:lvlText w:val="•"/>
      <w:lvlJc w:val="left"/>
      <w:pPr>
        <w:ind w:left="596" w:hanging="224"/>
      </w:pPr>
      <w:rPr>
        <w:rFonts w:hint="default"/>
        <w:lang w:val="vi" w:eastAsia="en-US" w:bidi="ar-SA"/>
      </w:rPr>
    </w:lvl>
    <w:lvl w:ilvl="4" w:tplc="5D284B0A">
      <w:numFmt w:val="bullet"/>
      <w:lvlText w:val="•"/>
      <w:lvlJc w:val="left"/>
      <w:pPr>
        <w:ind w:left="761" w:hanging="224"/>
      </w:pPr>
      <w:rPr>
        <w:rFonts w:hint="default"/>
        <w:lang w:val="vi" w:eastAsia="en-US" w:bidi="ar-SA"/>
      </w:rPr>
    </w:lvl>
    <w:lvl w:ilvl="5" w:tplc="1832BB2A">
      <w:numFmt w:val="bullet"/>
      <w:lvlText w:val="•"/>
      <w:lvlJc w:val="left"/>
      <w:pPr>
        <w:ind w:left="927" w:hanging="224"/>
      </w:pPr>
      <w:rPr>
        <w:rFonts w:hint="default"/>
        <w:lang w:val="vi" w:eastAsia="en-US" w:bidi="ar-SA"/>
      </w:rPr>
    </w:lvl>
    <w:lvl w:ilvl="6" w:tplc="C08AF930">
      <w:numFmt w:val="bullet"/>
      <w:lvlText w:val="•"/>
      <w:lvlJc w:val="left"/>
      <w:pPr>
        <w:ind w:left="1092" w:hanging="224"/>
      </w:pPr>
      <w:rPr>
        <w:rFonts w:hint="default"/>
        <w:lang w:val="vi" w:eastAsia="en-US" w:bidi="ar-SA"/>
      </w:rPr>
    </w:lvl>
    <w:lvl w:ilvl="7" w:tplc="2E00FA14">
      <w:numFmt w:val="bullet"/>
      <w:lvlText w:val="•"/>
      <w:lvlJc w:val="left"/>
      <w:pPr>
        <w:ind w:left="1257" w:hanging="224"/>
      </w:pPr>
      <w:rPr>
        <w:rFonts w:hint="default"/>
        <w:lang w:val="vi" w:eastAsia="en-US" w:bidi="ar-SA"/>
      </w:rPr>
    </w:lvl>
    <w:lvl w:ilvl="8" w:tplc="6E96F22C">
      <w:numFmt w:val="bullet"/>
      <w:lvlText w:val="•"/>
      <w:lvlJc w:val="left"/>
      <w:pPr>
        <w:ind w:left="1423" w:hanging="224"/>
      </w:pPr>
      <w:rPr>
        <w:rFonts w:hint="default"/>
        <w:lang w:val="vi" w:eastAsia="en-US" w:bidi="ar-SA"/>
      </w:rPr>
    </w:lvl>
  </w:abstractNum>
  <w:abstractNum w:abstractNumId="11">
    <w:nsid w:val="550C6960"/>
    <w:multiLevelType w:val="hybridMultilevel"/>
    <w:tmpl w:val="9980676E"/>
    <w:lvl w:ilvl="0" w:tplc="3C8AFBFE">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CB8EB552">
      <w:numFmt w:val="bullet"/>
      <w:lvlText w:val="•"/>
      <w:lvlJc w:val="left"/>
      <w:pPr>
        <w:ind w:left="265" w:hanging="214"/>
      </w:pPr>
      <w:rPr>
        <w:rFonts w:hint="default"/>
        <w:lang w:val="vi" w:eastAsia="en-US" w:bidi="ar-SA"/>
      </w:rPr>
    </w:lvl>
    <w:lvl w:ilvl="2" w:tplc="AFBEB726">
      <w:numFmt w:val="bullet"/>
      <w:lvlText w:val="•"/>
      <w:lvlJc w:val="left"/>
      <w:pPr>
        <w:ind w:left="430" w:hanging="214"/>
      </w:pPr>
      <w:rPr>
        <w:rFonts w:hint="default"/>
        <w:lang w:val="vi" w:eastAsia="en-US" w:bidi="ar-SA"/>
      </w:rPr>
    </w:lvl>
    <w:lvl w:ilvl="3" w:tplc="AC608A10">
      <w:numFmt w:val="bullet"/>
      <w:lvlText w:val="•"/>
      <w:lvlJc w:val="left"/>
      <w:pPr>
        <w:ind w:left="596" w:hanging="214"/>
      </w:pPr>
      <w:rPr>
        <w:rFonts w:hint="default"/>
        <w:lang w:val="vi" w:eastAsia="en-US" w:bidi="ar-SA"/>
      </w:rPr>
    </w:lvl>
    <w:lvl w:ilvl="4" w:tplc="EB7A3182">
      <w:numFmt w:val="bullet"/>
      <w:lvlText w:val="•"/>
      <w:lvlJc w:val="left"/>
      <w:pPr>
        <w:ind w:left="761" w:hanging="214"/>
      </w:pPr>
      <w:rPr>
        <w:rFonts w:hint="default"/>
        <w:lang w:val="vi" w:eastAsia="en-US" w:bidi="ar-SA"/>
      </w:rPr>
    </w:lvl>
    <w:lvl w:ilvl="5" w:tplc="9888137C">
      <w:numFmt w:val="bullet"/>
      <w:lvlText w:val="•"/>
      <w:lvlJc w:val="left"/>
      <w:pPr>
        <w:ind w:left="927" w:hanging="214"/>
      </w:pPr>
      <w:rPr>
        <w:rFonts w:hint="default"/>
        <w:lang w:val="vi" w:eastAsia="en-US" w:bidi="ar-SA"/>
      </w:rPr>
    </w:lvl>
    <w:lvl w:ilvl="6" w:tplc="CCA432E6">
      <w:numFmt w:val="bullet"/>
      <w:lvlText w:val="•"/>
      <w:lvlJc w:val="left"/>
      <w:pPr>
        <w:ind w:left="1092" w:hanging="214"/>
      </w:pPr>
      <w:rPr>
        <w:rFonts w:hint="default"/>
        <w:lang w:val="vi" w:eastAsia="en-US" w:bidi="ar-SA"/>
      </w:rPr>
    </w:lvl>
    <w:lvl w:ilvl="7" w:tplc="26561F5C">
      <w:numFmt w:val="bullet"/>
      <w:lvlText w:val="•"/>
      <w:lvlJc w:val="left"/>
      <w:pPr>
        <w:ind w:left="1257" w:hanging="214"/>
      </w:pPr>
      <w:rPr>
        <w:rFonts w:hint="default"/>
        <w:lang w:val="vi" w:eastAsia="en-US" w:bidi="ar-SA"/>
      </w:rPr>
    </w:lvl>
    <w:lvl w:ilvl="8" w:tplc="70DABC32">
      <w:numFmt w:val="bullet"/>
      <w:lvlText w:val="•"/>
      <w:lvlJc w:val="left"/>
      <w:pPr>
        <w:ind w:left="1423" w:hanging="214"/>
      </w:pPr>
      <w:rPr>
        <w:rFonts w:hint="default"/>
        <w:lang w:val="vi" w:eastAsia="en-US" w:bidi="ar-SA"/>
      </w:rPr>
    </w:lvl>
  </w:abstractNum>
  <w:abstractNum w:abstractNumId="12">
    <w:nsid w:val="64F27326"/>
    <w:multiLevelType w:val="multilevel"/>
    <w:tmpl w:val="E5BAC1C2"/>
    <w:lvl w:ilvl="0">
      <w:start w:val="1"/>
      <w:numFmt w:val="upperRoman"/>
      <w:lvlText w:val="%1."/>
      <w:lvlJc w:val="left"/>
      <w:pPr>
        <w:ind w:left="1112"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7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43" w:hanging="497"/>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43" w:hanging="188"/>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382" w:hanging="188"/>
      </w:pPr>
      <w:rPr>
        <w:rFonts w:hint="default"/>
        <w:lang w:val="vi" w:eastAsia="en-US" w:bidi="ar-SA"/>
      </w:rPr>
    </w:lvl>
    <w:lvl w:ilvl="5">
      <w:numFmt w:val="bullet"/>
      <w:lvlText w:val="•"/>
      <w:lvlJc w:val="left"/>
      <w:pPr>
        <w:ind w:left="3544" w:hanging="188"/>
      </w:pPr>
      <w:rPr>
        <w:rFonts w:hint="default"/>
        <w:lang w:val="vi" w:eastAsia="en-US" w:bidi="ar-SA"/>
      </w:rPr>
    </w:lvl>
    <w:lvl w:ilvl="6">
      <w:numFmt w:val="bullet"/>
      <w:lvlText w:val="•"/>
      <w:lvlJc w:val="left"/>
      <w:pPr>
        <w:ind w:left="4706" w:hanging="188"/>
      </w:pPr>
      <w:rPr>
        <w:rFonts w:hint="default"/>
        <w:lang w:val="vi" w:eastAsia="en-US" w:bidi="ar-SA"/>
      </w:rPr>
    </w:lvl>
    <w:lvl w:ilvl="7">
      <w:numFmt w:val="bullet"/>
      <w:lvlText w:val="•"/>
      <w:lvlJc w:val="left"/>
      <w:pPr>
        <w:ind w:left="5868" w:hanging="188"/>
      </w:pPr>
      <w:rPr>
        <w:rFonts w:hint="default"/>
        <w:lang w:val="vi" w:eastAsia="en-US" w:bidi="ar-SA"/>
      </w:rPr>
    </w:lvl>
    <w:lvl w:ilvl="8">
      <w:numFmt w:val="bullet"/>
      <w:lvlText w:val="•"/>
      <w:lvlJc w:val="left"/>
      <w:pPr>
        <w:ind w:left="7031" w:hanging="188"/>
      </w:pPr>
      <w:rPr>
        <w:rFonts w:hint="default"/>
        <w:lang w:val="vi" w:eastAsia="en-US" w:bidi="ar-SA"/>
      </w:rPr>
    </w:lvl>
  </w:abstractNum>
  <w:abstractNum w:abstractNumId="13">
    <w:nsid w:val="65A23B9E"/>
    <w:multiLevelType w:val="hybridMultilevel"/>
    <w:tmpl w:val="BA3C4218"/>
    <w:lvl w:ilvl="0" w:tplc="E92005BE">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AEE64400">
      <w:numFmt w:val="bullet"/>
      <w:lvlText w:val="•"/>
      <w:lvlJc w:val="left"/>
      <w:pPr>
        <w:ind w:left="265" w:hanging="214"/>
      </w:pPr>
      <w:rPr>
        <w:rFonts w:hint="default"/>
        <w:lang w:val="vi" w:eastAsia="en-US" w:bidi="ar-SA"/>
      </w:rPr>
    </w:lvl>
    <w:lvl w:ilvl="2" w:tplc="1CDA5714">
      <w:numFmt w:val="bullet"/>
      <w:lvlText w:val="•"/>
      <w:lvlJc w:val="left"/>
      <w:pPr>
        <w:ind w:left="430" w:hanging="214"/>
      </w:pPr>
      <w:rPr>
        <w:rFonts w:hint="default"/>
        <w:lang w:val="vi" w:eastAsia="en-US" w:bidi="ar-SA"/>
      </w:rPr>
    </w:lvl>
    <w:lvl w:ilvl="3" w:tplc="1E0ADA50">
      <w:numFmt w:val="bullet"/>
      <w:lvlText w:val="•"/>
      <w:lvlJc w:val="left"/>
      <w:pPr>
        <w:ind w:left="596" w:hanging="214"/>
      </w:pPr>
      <w:rPr>
        <w:rFonts w:hint="default"/>
        <w:lang w:val="vi" w:eastAsia="en-US" w:bidi="ar-SA"/>
      </w:rPr>
    </w:lvl>
    <w:lvl w:ilvl="4" w:tplc="C3E0FF1C">
      <w:numFmt w:val="bullet"/>
      <w:lvlText w:val="•"/>
      <w:lvlJc w:val="left"/>
      <w:pPr>
        <w:ind w:left="761" w:hanging="214"/>
      </w:pPr>
      <w:rPr>
        <w:rFonts w:hint="default"/>
        <w:lang w:val="vi" w:eastAsia="en-US" w:bidi="ar-SA"/>
      </w:rPr>
    </w:lvl>
    <w:lvl w:ilvl="5" w:tplc="9726199C">
      <w:numFmt w:val="bullet"/>
      <w:lvlText w:val="•"/>
      <w:lvlJc w:val="left"/>
      <w:pPr>
        <w:ind w:left="927" w:hanging="214"/>
      </w:pPr>
      <w:rPr>
        <w:rFonts w:hint="default"/>
        <w:lang w:val="vi" w:eastAsia="en-US" w:bidi="ar-SA"/>
      </w:rPr>
    </w:lvl>
    <w:lvl w:ilvl="6" w:tplc="D7545D86">
      <w:numFmt w:val="bullet"/>
      <w:lvlText w:val="•"/>
      <w:lvlJc w:val="left"/>
      <w:pPr>
        <w:ind w:left="1092" w:hanging="214"/>
      </w:pPr>
      <w:rPr>
        <w:rFonts w:hint="default"/>
        <w:lang w:val="vi" w:eastAsia="en-US" w:bidi="ar-SA"/>
      </w:rPr>
    </w:lvl>
    <w:lvl w:ilvl="7" w:tplc="6CE4CDD0">
      <w:numFmt w:val="bullet"/>
      <w:lvlText w:val="•"/>
      <w:lvlJc w:val="left"/>
      <w:pPr>
        <w:ind w:left="1257" w:hanging="214"/>
      </w:pPr>
      <w:rPr>
        <w:rFonts w:hint="default"/>
        <w:lang w:val="vi" w:eastAsia="en-US" w:bidi="ar-SA"/>
      </w:rPr>
    </w:lvl>
    <w:lvl w:ilvl="8" w:tplc="2C066D0A">
      <w:numFmt w:val="bullet"/>
      <w:lvlText w:val="•"/>
      <w:lvlJc w:val="left"/>
      <w:pPr>
        <w:ind w:left="1423" w:hanging="214"/>
      </w:pPr>
      <w:rPr>
        <w:rFonts w:hint="default"/>
        <w:lang w:val="vi" w:eastAsia="en-US" w:bidi="ar-SA"/>
      </w:rPr>
    </w:lvl>
  </w:abstractNum>
  <w:abstractNum w:abstractNumId="14">
    <w:nsid w:val="7049795D"/>
    <w:multiLevelType w:val="hybridMultilevel"/>
    <w:tmpl w:val="73FC1EC2"/>
    <w:lvl w:ilvl="0" w:tplc="38627B46">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D3F60694">
      <w:numFmt w:val="bullet"/>
      <w:lvlText w:val="•"/>
      <w:lvlJc w:val="left"/>
      <w:pPr>
        <w:ind w:left="265" w:hanging="214"/>
      </w:pPr>
      <w:rPr>
        <w:rFonts w:hint="default"/>
        <w:lang w:val="vi" w:eastAsia="en-US" w:bidi="ar-SA"/>
      </w:rPr>
    </w:lvl>
    <w:lvl w:ilvl="2" w:tplc="A8DC6BAA">
      <w:numFmt w:val="bullet"/>
      <w:lvlText w:val="•"/>
      <w:lvlJc w:val="left"/>
      <w:pPr>
        <w:ind w:left="430" w:hanging="214"/>
      </w:pPr>
      <w:rPr>
        <w:rFonts w:hint="default"/>
        <w:lang w:val="vi" w:eastAsia="en-US" w:bidi="ar-SA"/>
      </w:rPr>
    </w:lvl>
    <w:lvl w:ilvl="3" w:tplc="C2CA36BE">
      <w:numFmt w:val="bullet"/>
      <w:lvlText w:val="•"/>
      <w:lvlJc w:val="left"/>
      <w:pPr>
        <w:ind w:left="596" w:hanging="214"/>
      </w:pPr>
      <w:rPr>
        <w:rFonts w:hint="default"/>
        <w:lang w:val="vi" w:eastAsia="en-US" w:bidi="ar-SA"/>
      </w:rPr>
    </w:lvl>
    <w:lvl w:ilvl="4" w:tplc="8320E80E">
      <w:numFmt w:val="bullet"/>
      <w:lvlText w:val="•"/>
      <w:lvlJc w:val="left"/>
      <w:pPr>
        <w:ind w:left="761" w:hanging="214"/>
      </w:pPr>
      <w:rPr>
        <w:rFonts w:hint="default"/>
        <w:lang w:val="vi" w:eastAsia="en-US" w:bidi="ar-SA"/>
      </w:rPr>
    </w:lvl>
    <w:lvl w:ilvl="5" w:tplc="1D56C5E8">
      <w:numFmt w:val="bullet"/>
      <w:lvlText w:val="•"/>
      <w:lvlJc w:val="left"/>
      <w:pPr>
        <w:ind w:left="927" w:hanging="214"/>
      </w:pPr>
      <w:rPr>
        <w:rFonts w:hint="default"/>
        <w:lang w:val="vi" w:eastAsia="en-US" w:bidi="ar-SA"/>
      </w:rPr>
    </w:lvl>
    <w:lvl w:ilvl="6" w:tplc="FE42D6D2">
      <w:numFmt w:val="bullet"/>
      <w:lvlText w:val="•"/>
      <w:lvlJc w:val="left"/>
      <w:pPr>
        <w:ind w:left="1092" w:hanging="214"/>
      </w:pPr>
      <w:rPr>
        <w:rFonts w:hint="default"/>
        <w:lang w:val="vi" w:eastAsia="en-US" w:bidi="ar-SA"/>
      </w:rPr>
    </w:lvl>
    <w:lvl w:ilvl="7" w:tplc="F50EA754">
      <w:numFmt w:val="bullet"/>
      <w:lvlText w:val="•"/>
      <w:lvlJc w:val="left"/>
      <w:pPr>
        <w:ind w:left="1257" w:hanging="214"/>
      </w:pPr>
      <w:rPr>
        <w:rFonts w:hint="default"/>
        <w:lang w:val="vi" w:eastAsia="en-US" w:bidi="ar-SA"/>
      </w:rPr>
    </w:lvl>
    <w:lvl w:ilvl="8" w:tplc="DCA09622">
      <w:numFmt w:val="bullet"/>
      <w:lvlText w:val="•"/>
      <w:lvlJc w:val="left"/>
      <w:pPr>
        <w:ind w:left="1423" w:hanging="214"/>
      </w:pPr>
      <w:rPr>
        <w:rFonts w:hint="default"/>
        <w:lang w:val="vi" w:eastAsia="en-US" w:bidi="ar-SA"/>
      </w:rPr>
    </w:lvl>
  </w:abstractNum>
  <w:abstractNum w:abstractNumId="15">
    <w:nsid w:val="752E3E1E"/>
    <w:multiLevelType w:val="hybridMultilevel"/>
    <w:tmpl w:val="B16893B8"/>
    <w:lvl w:ilvl="0" w:tplc="856022E0">
      <w:numFmt w:val="bullet"/>
      <w:lvlText w:val="-"/>
      <w:lvlJc w:val="left"/>
      <w:pPr>
        <w:ind w:left="26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D843636">
      <w:numFmt w:val="bullet"/>
      <w:lvlText w:val="•"/>
      <w:lvlJc w:val="left"/>
      <w:pPr>
        <w:ind w:left="402" w:hanging="140"/>
      </w:pPr>
      <w:rPr>
        <w:rFonts w:hint="default"/>
        <w:lang w:val="vi" w:eastAsia="en-US" w:bidi="ar-SA"/>
      </w:rPr>
    </w:lvl>
    <w:lvl w:ilvl="2" w:tplc="1294FAB6">
      <w:numFmt w:val="bullet"/>
      <w:lvlText w:val="•"/>
      <w:lvlJc w:val="left"/>
      <w:pPr>
        <w:ind w:left="545" w:hanging="140"/>
      </w:pPr>
      <w:rPr>
        <w:rFonts w:hint="default"/>
        <w:lang w:val="vi" w:eastAsia="en-US" w:bidi="ar-SA"/>
      </w:rPr>
    </w:lvl>
    <w:lvl w:ilvl="3" w:tplc="D2687414">
      <w:numFmt w:val="bullet"/>
      <w:lvlText w:val="•"/>
      <w:lvlJc w:val="left"/>
      <w:pPr>
        <w:ind w:left="688" w:hanging="140"/>
      </w:pPr>
      <w:rPr>
        <w:rFonts w:hint="default"/>
        <w:lang w:val="vi" w:eastAsia="en-US" w:bidi="ar-SA"/>
      </w:rPr>
    </w:lvl>
    <w:lvl w:ilvl="4" w:tplc="9EAA8746">
      <w:numFmt w:val="bullet"/>
      <w:lvlText w:val="•"/>
      <w:lvlJc w:val="left"/>
      <w:pPr>
        <w:ind w:left="830" w:hanging="140"/>
      </w:pPr>
      <w:rPr>
        <w:rFonts w:hint="default"/>
        <w:lang w:val="vi" w:eastAsia="en-US" w:bidi="ar-SA"/>
      </w:rPr>
    </w:lvl>
    <w:lvl w:ilvl="5" w:tplc="005C1AFC">
      <w:numFmt w:val="bullet"/>
      <w:lvlText w:val="•"/>
      <w:lvlJc w:val="left"/>
      <w:pPr>
        <w:ind w:left="973" w:hanging="140"/>
      </w:pPr>
      <w:rPr>
        <w:rFonts w:hint="default"/>
        <w:lang w:val="vi" w:eastAsia="en-US" w:bidi="ar-SA"/>
      </w:rPr>
    </w:lvl>
    <w:lvl w:ilvl="6" w:tplc="AF6C68B2">
      <w:numFmt w:val="bullet"/>
      <w:lvlText w:val="•"/>
      <w:lvlJc w:val="left"/>
      <w:pPr>
        <w:ind w:left="1116" w:hanging="140"/>
      </w:pPr>
      <w:rPr>
        <w:rFonts w:hint="default"/>
        <w:lang w:val="vi" w:eastAsia="en-US" w:bidi="ar-SA"/>
      </w:rPr>
    </w:lvl>
    <w:lvl w:ilvl="7" w:tplc="F8022BF6">
      <w:numFmt w:val="bullet"/>
      <w:lvlText w:val="•"/>
      <w:lvlJc w:val="left"/>
      <w:pPr>
        <w:ind w:left="1258" w:hanging="140"/>
      </w:pPr>
      <w:rPr>
        <w:rFonts w:hint="default"/>
        <w:lang w:val="vi" w:eastAsia="en-US" w:bidi="ar-SA"/>
      </w:rPr>
    </w:lvl>
    <w:lvl w:ilvl="8" w:tplc="F9FCD37E">
      <w:numFmt w:val="bullet"/>
      <w:lvlText w:val="•"/>
      <w:lvlJc w:val="left"/>
      <w:pPr>
        <w:ind w:left="1401" w:hanging="140"/>
      </w:pPr>
      <w:rPr>
        <w:rFonts w:hint="default"/>
        <w:lang w:val="vi" w:eastAsia="en-US" w:bidi="ar-SA"/>
      </w:rPr>
    </w:lvl>
  </w:abstractNum>
  <w:abstractNum w:abstractNumId="16">
    <w:nsid w:val="76457450"/>
    <w:multiLevelType w:val="hybridMultilevel"/>
    <w:tmpl w:val="07BE5BAC"/>
    <w:lvl w:ilvl="0" w:tplc="7130E030">
      <w:numFmt w:val="bullet"/>
      <w:lvlText w:val="-"/>
      <w:lvlJc w:val="left"/>
      <w:pPr>
        <w:ind w:left="109"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4D922BA0">
      <w:numFmt w:val="bullet"/>
      <w:lvlText w:val="•"/>
      <w:lvlJc w:val="left"/>
      <w:pPr>
        <w:ind w:left="265" w:hanging="214"/>
      </w:pPr>
      <w:rPr>
        <w:rFonts w:hint="default"/>
        <w:lang w:val="vi" w:eastAsia="en-US" w:bidi="ar-SA"/>
      </w:rPr>
    </w:lvl>
    <w:lvl w:ilvl="2" w:tplc="047674E0">
      <w:numFmt w:val="bullet"/>
      <w:lvlText w:val="•"/>
      <w:lvlJc w:val="left"/>
      <w:pPr>
        <w:ind w:left="430" w:hanging="214"/>
      </w:pPr>
      <w:rPr>
        <w:rFonts w:hint="default"/>
        <w:lang w:val="vi" w:eastAsia="en-US" w:bidi="ar-SA"/>
      </w:rPr>
    </w:lvl>
    <w:lvl w:ilvl="3" w:tplc="1F7C5614">
      <w:numFmt w:val="bullet"/>
      <w:lvlText w:val="•"/>
      <w:lvlJc w:val="left"/>
      <w:pPr>
        <w:ind w:left="596" w:hanging="214"/>
      </w:pPr>
      <w:rPr>
        <w:rFonts w:hint="default"/>
        <w:lang w:val="vi" w:eastAsia="en-US" w:bidi="ar-SA"/>
      </w:rPr>
    </w:lvl>
    <w:lvl w:ilvl="4" w:tplc="9A66A0CA">
      <w:numFmt w:val="bullet"/>
      <w:lvlText w:val="•"/>
      <w:lvlJc w:val="left"/>
      <w:pPr>
        <w:ind w:left="761" w:hanging="214"/>
      </w:pPr>
      <w:rPr>
        <w:rFonts w:hint="default"/>
        <w:lang w:val="vi" w:eastAsia="en-US" w:bidi="ar-SA"/>
      </w:rPr>
    </w:lvl>
    <w:lvl w:ilvl="5" w:tplc="D29E6F06">
      <w:numFmt w:val="bullet"/>
      <w:lvlText w:val="•"/>
      <w:lvlJc w:val="left"/>
      <w:pPr>
        <w:ind w:left="927" w:hanging="214"/>
      </w:pPr>
      <w:rPr>
        <w:rFonts w:hint="default"/>
        <w:lang w:val="vi" w:eastAsia="en-US" w:bidi="ar-SA"/>
      </w:rPr>
    </w:lvl>
    <w:lvl w:ilvl="6" w:tplc="ABE02F82">
      <w:numFmt w:val="bullet"/>
      <w:lvlText w:val="•"/>
      <w:lvlJc w:val="left"/>
      <w:pPr>
        <w:ind w:left="1092" w:hanging="214"/>
      </w:pPr>
      <w:rPr>
        <w:rFonts w:hint="default"/>
        <w:lang w:val="vi" w:eastAsia="en-US" w:bidi="ar-SA"/>
      </w:rPr>
    </w:lvl>
    <w:lvl w:ilvl="7" w:tplc="0964B71A">
      <w:numFmt w:val="bullet"/>
      <w:lvlText w:val="•"/>
      <w:lvlJc w:val="left"/>
      <w:pPr>
        <w:ind w:left="1257" w:hanging="214"/>
      </w:pPr>
      <w:rPr>
        <w:rFonts w:hint="default"/>
        <w:lang w:val="vi" w:eastAsia="en-US" w:bidi="ar-SA"/>
      </w:rPr>
    </w:lvl>
    <w:lvl w:ilvl="8" w:tplc="DA324E26">
      <w:numFmt w:val="bullet"/>
      <w:lvlText w:val="•"/>
      <w:lvlJc w:val="left"/>
      <w:pPr>
        <w:ind w:left="1423" w:hanging="214"/>
      </w:pPr>
      <w:rPr>
        <w:rFonts w:hint="default"/>
        <w:lang w:val="vi" w:eastAsia="en-US" w:bidi="ar-SA"/>
      </w:rPr>
    </w:lvl>
  </w:abstractNum>
  <w:num w:numId="1">
    <w:abstractNumId w:val="14"/>
  </w:num>
  <w:num w:numId="2">
    <w:abstractNumId w:val="2"/>
  </w:num>
  <w:num w:numId="3">
    <w:abstractNumId w:val="5"/>
  </w:num>
  <w:num w:numId="4">
    <w:abstractNumId w:val="15"/>
  </w:num>
  <w:num w:numId="5">
    <w:abstractNumId w:val="3"/>
  </w:num>
  <w:num w:numId="6">
    <w:abstractNumId w:val="13"/>
  </w:num>
  <w:num w:numId="7">
    <w:abstractNumId w:val="11"/>
  </w:num>
  <w:num w:numId="8">
    <w:abstractNumId w:val="4"/>
  </w:num>
  <w:num w:numId="9">
    <w:abstractNumId w:val="16"/>
  </w:num>
  <w:num w:numId="10">
    <w:abstractNumId w:val="9"/>
  </w:num>
  <w:num w:numId="11">
    <w:abstractNumId w:val="0"/>
  </w:num>
  <w:num w:numId="12">
    <w:abstractNumId w:val="8"/>
  </w:num>
  <w:num w:numId="13">
    <w:abstractNumId w:val="10"/>
  </w:num>
  <w:num w:numId="14">
    <w:abstractNumId w:val="1"/>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F2323"/>
    <w:rsid w:val="00012871"/>
    <w:rsid w:val="000411F4"/>
    <w:rsid w:val="00183413"/>
    <w:rsid w:val="0018446D"/>
    <w:rsid w:val="00187314"/>
    <w:rsid w:val="001E13E7"/>
    <w:rsid w:val="00227E96"/>
    <w:rsid w:val="002440AD"/>
    <w:rsid w:val="00286033"/>
    <w:rsid w:val="002B56C3"/>
    <w:rsid w:val="00315196"/>
    <w:rsid w:val="00376F74"/>
    <w:rsid w:val="003A13E3"/>
    <w:rsid w:val="004757A6"/>
    <w:rsid w:val="004A04C5"/>
    <w:rsid w:val="004A2AD9"/>
    <w:rsid w:val="004C31E9"/>
    <w:rsid w:val="004E7249"/>
    <w:rsid w:val="0050385A"/>
    <w:rsid w:val="00565361"/>
    <w:rsid w:val="00593E82"/>
    <w:rsid w:val="006C3D8C"/>
    <w:rsid w:val="006C6E6F"/>
    <w:rsid w:val="00713B48"/>
    <w:rsid w:val="0079259B"/>
    <w:rsid w:val="00814FFA"/>
    <w:rsid w:val="00893FF6"/>
    <w:rsid w:val="008F2323"/>
    <w:rsid w:val="008F2E23"/>
    <w:rsid w:val="009150DB"/>
    <w:rsid w:val="00947A23"/>
    <w:rsid w:val="0097508C"/>
    <w:rsid w:val="009D65F8"/>
    <w:rsid w:val="00A32798"/>
    <w:rsid w:val="00A404D3"/>
    <w:rsid w:val="00B32164"/>
    <w:rsid w:val="00BB62BC"/>
    <w:rsid w:val="00BC1747"/>
    <w:rsid w:val="00C018BC"/>
    <w:rsid w:val="00C33C87"/>
    <w:rsid w:val="00C550AD"/>
    <w:rsid w:val="00C718CC"/>
    <w:rsid w:val="00D67039"/>
    <w:rsid w:val="00D96670"/>
    <w:rsid w:val="00E45C72"/>
    <w:rsid w:val="00E74050"/>
    <w:rsid w:val="00EB72C2"/>
    <w:rsid w:val="00EE407B"/>
    <w:rsid w:val="00F56765"/>
    <w:rsid w:val="00FD13D4"/>
    <w:rsid w:val="00FE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4"/>
      <w:ind w:left="1110" w:hanging="465"/>
      <w:jc w:val="both"/>
      <w:outlineLvl w:val="0"/>
    </w:pPr>
    <w:rPr>
      <w:b/>
      <w:bCs/>
      <w:sz w:val="28"/>
      <w:szCs w:val="28"/>
    </w:rPr>
  </w:style>
  <w:style w:type="paragraph" w:styleId="Heading2">
    <w:name w:val="heading 2"/>
    <w:basedOn w:val="Normal"/>
    <w:uiPriority w:val="1"/>
    <w:qFormat/>
    <w:pPr>
      <w:spacing w:before="103"/>
      <w:ind w:left="1141"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43" w:firstLine="719"/>
      <w:jc w:val="both"/>
    </w:pPr>
    <w:rPr>
      <w:sz w:val="28"/>
      <w:szCs w:val="28"/>
    </w:rPr>
  </w:style>
  <w:style w:type="paragraph" w:styleId="ListParagraph">
    <w:name w:val="List Paragraph"/>
    <w:basedOn w:val="Normal"/>
    <w:uiPriority w:val="1"/>
    <w:qFormat/>
    <w:pPr>
      <w:spacing w:before="103"/>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7249"/>
    <w:rPr>
      <w:rFonts w:ascii="Tahoma" w:hAnsi="Tahoma" w:cs="Tahoma"/>
      <w:sz w:val="16"/>
      <w:szCs w:val="16"/>
    </w:rPr>
  </w:style>
  <w:style w:type="character" w:customStyle="1" w:styleId="BalloonTextChar">
    <w:name w:val="Balloon Text Char"/>
    <w:basedOn w:val="DefaultParagraphFont"/>
    <w:link w:val="BalloonText"/>
    <w:uiPriority w:val="99"/>
    <w:semiHidden/>
    <w:rsid w:val="004E7249"/>
    <w:rPr>
      <w:rFonts w:ascii="Tahoma" w:eastAsia="Times New Roman" w:hAnsi="Tahoma" w:cs="Tahoma"/>
      <w:sz w:val="16"/>
      <w:szCs w:val="16"/>
      <w:lang w:val="vi"/>
    </w:rPr>
  </w:style>
  <w:style w:type="character" w:styleId="Hyperlink">
    <w:name w:val="Hyperlink"/>
    <w:rsid w:val="00947A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4"/>
      <w:ind w:left="1110" w:hanging="465"/>
      <w:jc w:val="both"/>
      <w:outlineLvl w:val="0"/>
    </w:pPr>
    <w:rPr>
      <w:b/>
      <w:bCs/>
      <w:sz w:val="28"/>
      <w:szCs w:val="28"/>
    </w:rPr>
  </w:style>
  <w:style w:type="paragraph" w:styleId="Heading2">
    <w:name w:val="heading 2"/>
    <w:basedOn w:val="Normal"/>
    <w:uiPriority w:val="1"/>
    <w:qFormat/>
    <w:pPr>
      <w:spacing w:before="103"/>
      <w:ind w:left="1141"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43" w:firstLine="719"/>
      <w:jc w:val="both"/>
    </w:pPr>
    <w:rPr>
      <w:sz w:val="28"/>
      <w:szCs w:val="28"/>
    </w:rPr>
  </w:style>
  <w:style w:type="paragraph" w:styleId="ListParagraph">
    <w:name w:val="List Paragraph"/>
    <w:basedOn w:val="Normal"/>
    <w:uiPriority w:val="1"/>
    <w:qFormat/>
    <w:pPr>
      <w:spacing w:before="103"/>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7249"/>
    <w:rPr>
      <w:rFonts w:ascii="Tahoma" w:hAnsi="Tahoma" w:cs="Tahoma"/>
      <w:sz w:val="16"/>
      <w:szCs w:val="16"/>
    </w:rPr>
  </w:style>
  <w:style w:type="character" w:customStyle="1" w:styleId="BalloonTextChar">
    <w:name w:val="Balloon Text Char"/>
    <w:basedOn w:val="DefaultParagraphFont"/>
    <w:link w:val="BalloonText"/>
    <w:uiPriority w:val="99"/>
    <w:semiHidden/>
    <w:rsid w:val="004E7249"/>
    <w:rPr>
      <w:rFonts w:ascii="Tahoma" w:eastAsia="Times New Roman" w:hAnsi="Tahoma" w:cs="Tahoma"/>
      <w:sz w:val="16"/>
      <w:szCs w:val="16"/>
      <w:lang w:val="vi"/>
    </w:rPr>
  </w:style>
  <w:style w:type="character" w:styleId="Hyperlink">
    <w:name w:val="Hyperlink"/>
    <w:rsid w:val="00947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K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11</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Admin</cp:lastModifiedBy>
  <cp:revision>22</cp:revision>
  <dcterms:created xsi:type="dcterms:W3CDTF">2025-02-18T08:47:00Z</dcterms:created>
  <dcterms:modified xsi:type="dcterms:W3CDTF">2025-02-24T07:10:00Z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 modified using eSignature™ 1.0.1.1</vt:lpwstr>
  </property>
</Properties>
</file>